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0000ff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0000ff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 sont à remplir avec vos informations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Inter" w:cs="Inter" w:eastAsia="Inter" w:hAnsi="Inter"/>
          <w:i w:val="1"/>
          <w:iCs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t xml:space="preserve">Formulaire de consentement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t xml:space="preserve">pour vidéos, enregistrements sonores et autres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Inter" w:cs="Inter" w:eastAsia="Inter" w:hAnsi="Inter"/>
          <w:b w:val="1"/>
          <w:b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Cette autorisation accorde la permission au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sz w:val="20"/>
          <w:szCs w:val="20"/>
          <w:rtl w:val="0"/>
        </w:rPr>
        <w:t xml:space="preserve">nom du producteur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] d’utiliser votre image (statique ou en mouvement) et/ou vos paroles à perpétuité à des fins promotionnelles et éducatives, dans le spectacle 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sz w:val="20"/>
          <w:szCs w:val="20"/>
          <w:rtl w:val="0"/>
        </w:rPr>
        <w:t xml:space="preserve">titre du spectacle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right="-430.8661417322827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 signant le document ci-après, vous acquiescez : </w:t>
      </w:r>
    </w:p>
    <w:p w:rsidR="00000000" w:rsidDel="00000000" w:rsidP="00000000" w:rsidRDefault="00000000" w:rsidRPr="00000000" w14:paraId="0000000C">
      <w:pPr>
        <w:spacing w:after="0" w:line="276" w:lineRule="auto"/>
        <w:ind w:left="708" w:firstLine="0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1. à l’enregistrement de votre image et de votre voix (p. ex., photographies, enregistrement audio ou vidéo). </w:t>
      </w:r>
    </w:p>
    <w:p w:rsidR="00000000" w:rsidDel="00000000" w:rsidP="00000000" w:rsidRDefault="00000000" w:rsidRPr="00000000" w14:paraId="0000000D">
      <w:pPr>
        <w:spacing w:after="0" w:line="276" w:lineRule="auto"/>
        <w:ind w:left="708" w:firstLine="0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2. à la diffusion de votre image ou votre enregistrement dans tous les médias, sur support imprimé ou électronique, y compris Internet. </w:t>
      </w:r>
    </w:p>
    <w:p w:rsidR="00000000" w:rsidDel="00000000" w:rsidP="00000000" w:rsidRDefault="00000000" w:rsidRPr="00000000" w14:paraId="0000000E">
      <w:pPr>
        <w:spacing w:after="0" w:line="276" w:lineRule="auto"/>
        <w:ind w:left="708" w:firstLine="0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3. à la reproduction par d’autres entités de votre image ou de l’enregistrement de votre voix à des fins éducatives.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Nature de l’image et/ou des paroles à enregistrer : vidéo + son 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Inter" w:cs="Inter" w:eastAsia="Inter" w:hAnsi="Inter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Inter" w:cs="Inter" w:eastAsia="Inter" w:hAnsi="Inter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u w:val="single"/>
          <w:rtl w:val="0"/>
        </w:rPr>
        <w:t xml:space="preserve">Restrictions et limitations : 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Aucune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504825</wp:posOffset>
                </wp:positionH>
                <wp:positionV relativeFrom="paragraph">
                  <wp:posOffset>13785</wp:posOffset>
                </wp:positionV>
                <wp:extent cx="170744" cy="13687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6978" y="3717911"/>
                          <a:ext cx="158044" cy="124178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504825</wp:posOffset>
                </wp:positionH>
                <wp:positionV relativeFrom="paragraph">
                  <wp:posOffset>13785</wp:posOffset>
                </wp:positionV>
                <wp:extent cx="170744" cy="13687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744" cy="1368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Préciser s’il y a lieu : 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Il est entendu qu’il m’est possible de demander toutes les explications que je désire sur l’usage qui sera fait de ces enregistrements.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t xml:space="preserve">Je reconnais avoir lu et compris l’intention et le but de ce document et j’y appose ma signature sans réserve. 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Prénom et nom : 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 :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Signature :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Prénom et nom du témoin : 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 :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Signature :        </w:t>
      </w:r>
      <w:r w:rsidDel="00000000" w:rsidR="00000000" w:rsidRPr="00000000">
        <w:rPr>
          <w:rtl w:val="0"/>
        </w:rPr>
      </w:r>
    </w:p>
    <w:sectPr>
      <w:headerReference r:id="rId8" w:type="even"/>
      <w:footerReference r:id="rId9" w:type="even"/>
      <w:pgSz w:h="15840" w:w="12240" w:orient="portrait"/>
      <w:pgMar w:bottom="226" w:top="1440" w:left="1417.3228346456694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km0x/vNmN2IYH72mo0jsuiFmA==">CgMxLjAyCGguZ2pkZ3hzOAByITFBX1ZlMndZSENNTkg1Z1Bhc19yVS14Z05kQWhoRGlfaQ==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