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bCs w:val="1"/>
          <w:i w:val="1"/>
          <w:iCs w:val="1"/>
          <w:color w:val="c00000"/>
          <w:sz w:val="20"/>
          <w:szCs w:val="20"/>
        </w:rPr>
      </w:pPr>
      <w:r w:rsidDel="00000000" w:rsidR="00000000" w:rsidRPr="00000000">
        <w:rPr>
          <w:rtl w:val="0"/>
        </w:rPr>
      </w:r>
    </w:p>
    <w:p w:rsidR="00000000" w:rsidDel="00000000" w:rsidP="00000000" w:rsidRDefault="00000000" w:rsidRPr="00000000" w14:paraId="00000002">
      <w:pPr>
        <w:rPr>
          <w:rFonts w:ascii="Inter" w:cs="Inter" w:eastAsia="Inter" w:hAnsi="Inter"/>
          <w:b w:val="1"/>
          <w:bCs w:val="1"/>
          <w:i w:val="1"/>
          <w:iCs w:val="1"/>
          <w:color w:val="0000ff"/>
          <w:sz w:val="20"/>
          <w:szCs w:val="20"/>
        </w:rPr>
      </w:pPr>
      <w:r w:rsidDel="00000000" w:rsidR="00000000" w:rsidRPr="00000000">
        <w:rPr>
          <w:rFonts w:ascii="Inter" w:cs="Inter" w:eastAsia="Inter" w:hAnsi="Inter"/>
          <w:b w:val="1"/>
          <w:bCs w:val="1"/>
          <w:i w:val="1"/>
          <w:iCs w:val="1"/>
          <w:color w:val="0000ff"/>
          <w:sz w:val="20"/>
          <w:szCs w:val="20"/>
          <w:rtl w:val="0"/>
        </w:rPr>
        <w:t xml:space="preserve">Consigne sur l’utilisation du modèle :  </w:t>
      </w:r>
    </w:p>
    <w:p w:rsidR="00000000" w:rsidDel="00000000" w:rsidP="00000000" w:rsidRDefault="00000000" w:rsidRPr="00000000" w14:paraId="00000003">
      <w:pPr>
        <w:rPr>
          <w:rFonts w:ascii="Inter" w:cs="Inter" w:eastAsia="Inter" w:hAnsi="Inter"/>
          <w:i w:val="1"/>
          <w:iCs w:val="1"/>
          <w:color w:val="0000ff"/>
          <w:sz w:val="20"/>
          <w:szCs w:val="20"/>
        </w:rPr>
      </w:pPr>
      <w:r w:rsidDel="00000000" w:rsidR="00000000" w:rsidRPr="00000000">
        <w:rPr>
          <w:rFonts w:ascii="Inter" w:cs="Inter" w:eastAsia="Inter" w:hAnsi="Inter"/>
          <w:i w:val="1"/>
          <w:iCs w:val="1"/>
          <w:color w:val="0000ff"/>
          <w:sz w:val="20"/>
          <w:szCs w:val="20"/>
          <w:rtl w:val="0"/>
        </w:rPr>
        <w:t xml:space="preserve">* Les </w:t>
      </w:r>
      <w:r w:rsidDel="00000000" w:rsidR="00000000" w:rsidRPr="00000000">
        <w:rPr>
          <w:rFonts w:ascii="Inter" w:cs="Inter" w:eastAsia="Inter" w:hAnsi="Inter"/>
          <w:color w:val="0000ff"/>
          <w:highlight w:val="lightGray"/>
          <w:rtl w:val="0"/>
        </w:rPr>
        <w:t xml:space="preserve">[</w:t>
      </w:r>
      <w:r w:rsidDel="00000000" w:rsidR="00000000" w:rsidRPr="00000000">
        <w:rPr>
          <w:rFonts w:ascii="Inter" w:cs="Inter" w:eastAsia="Inter" w:hAnsi="Inter"/>
          <w:i w:val="1"/>
          <w:iCs w:val="1"/>
          <w:color w:val="0000ff"/>
          <w:sz w:val="20"/>
          <w:szCs w:val="20"/>
          <w:highlight w:val="lightGray"/>
          <w:rtl w:val="0"/>
        </w:rPr>
        <w:t xml:space="preserve">espaces</w:t>
      </w:r>
      <w:r w:rsidDel="00000000" w:rsidR="00000000" w:rsidRPr="00000000">
        <w:rPr>
          <w:rFonts w:ascii="Inter" w:cs="Inter" w:eastAsia="Inter" w:hAnsi="Inter"/>
          <w:color w:val="0000ff"/>
          <w:highlight w:val="lightGray"/>
          <w:rtl w:val="0"/>
        </w:rPr>
        <w:t xml:space="preserve">]</w:t>
      </w:r>
      <w:r w:rsidDel="00000000" w:rsidR="00000000" w:rsidRPr="00000000">
        <w:rPr>
          <w:rFonts w:ascii="Inter" w:cs="Inter" w:eastAsia="Inter" w:hAnsi="Inter"/>
          <w:i w:val="1"/>
          <w:iCs w:val="1"/>
          <w:color w:val="0000ff"/>
          <w:sz w:val="20"/>
          <w:szCs w:val="20"/>
          <w:highlight w:val="lightGray"/>
          <w:rtl w:val="0"/>
        </w:rPr>
        <w:t xml:space="preserve"> </w:t>
      </w:r>
      <w:r w:rsidDel="00000000" w:rsidR="00000000" w:rsidRPr="00000000">
        <w:rPr>
          <w:rFonts w:ascii="Inter" w:cs="Inter" w:eastAsia="Inter" w:hAnsi="Inter"/>
          <w:i w:val="1"/>
          <w:iCs w:val="1"/>
          <w:color w:val="0000ff"/>
          <w:sz w:val="20"/>
          <w:szCs w:val="20"/>
          <w:rtl w:val="0"/>
        </w:rPr>
        <w:t xml:space="preserve">sont à remplir avec vos informations </w:t>
      </w:r>
    </w:p>
    <w:p w:rsidR="00000000" w:rsidDel="00000000" w:rsidP="00000000" w:rsidRDefault="00000000" w:rsidRPr="00000000" w14:paraId="00000004">
      <w:pPr>
        <w:rPr>
          <w:rFonts w:ascii="Inter" w:cs="Inter" w:eastAsia="Inter" w:hAnsi="Inter"/>
          <w:color w:val="0000ff"/>
        </w:rPr>
      </w:pPr>
      <w:r w:rsidDel="00000000" w:rsidR="00000000" w:rsidRPr="00000000">
        <w:rPr>
          <w:rFonts w:ascii="Inter" w:cs="Inter" w:eastAsia="Inter" w:hAnsi="Inter"/>
          <w:i w:val="1"/>
          <w:iCs w:val="1"/>
          <w:color w:val="0000ff"/>
          <w:sz w:val="20"/>
          <w:szCs w:val="20"/>
          <w:rtl w:val="0"/>
        </w:rPr>
        <w:t xml:space="preserve">* Les termes en </w:t>
      </w:r>
      <w:r w:rsidDel="00000000" w:rsidR="00000000" w:rsidRPr="00000000">
        <w:rPr>
          <w:rFonts w:ascii="Inter" w:cs="Inter" w:eastAsia="Inter" w:hAnsi="Inter"/>
          <w:i w:val="1"/>
          <w:iCs w:val="1"/>
          <w:color w:val="0000ff"/>
          <w:sz w:val="20"/>
          <w:szCs w:val="20"/>
          <w:highlight w:val="lightGray"/>
          <w:rtl w:val="0"/>
        </w:rPr>
        <w:t xml:space="preserve">gris</w:t>
      </w:r>
      <w:r w:rsidDel="00000000" w:rsidR="00000000" w:rsidRPr="00000000">
        <w:rPr>
          <w:rFonts w:ascii="Inter" w:cs="Inter" w:eastAsia="Inter" w:hAnsi="Inter"/>
          <w:i w:val="1"/>
          <w:iCs w:val="1"/>
          <w:color w:val="0000ff"/>
          <w:sz w:val="20"/>
          <w:szCs w:val="20"/>
          <w:rtl w:val="0"/>
        </w:rPr>
        <w:t xml:space="preserve"> sont à adapter selon votre réalité.</w:t>
      </w:r>
      <w:r w:rsidDel="00000000" w:rsidR="00000000" w:rsidRPr="00000000">
        <w:rPr>
          <w:rtl w:val="0"/>
        </w:rPr>
      </w:r>
    </w:p>
    <w:p w:rsidR="00000000" w:rsidDel="00000000" w:rsidP="00000000" w:rsidRDefault="00000000" w:rsidRPr="00000000" w14:paraId="00000005">
      <w:pPr>
        <w:rPr>
          <w:rFonts w:ascii="Inter" w:cs="Inter" w:eastAsia="Inter" w:hAnsi="Inter"/>
          <w:i w:val="1"/>
          <w:iCs w:val="1"/>
          <w:color w:val="0000ff"/>
          <w:sz w:val="20"/>
          <w:szCs w:val="20"/>
        </w:rPr>
      </w:pPr>
      <w:r w:rsidDel="00000000" w:rsidR="00000000" w:rsidRPr="00000000">
        <w:rPr>
          <w:rFonts w:ascii="Inter" w:cs="Inter" w:eastAsia="Inter" w:hAnsi="Inter"/>
          <w:i w:val="1"/>
          <w:iCs w:val="1"/>
          <w:color w:val="0000ff"/>
          <w:sz w:val="20"/>
          <w:szCs w:val="20"/>
          <w:rtl w:val="0"/>
        </w:rPr>
        <w:t xml:space="preserve">* Ce document peut être adapté selon les besoins de votre situation ou production.</w:t>
      </w:r>
    </w:p>
    <w:p w:rsidR="00000000" w:rsidDel="00000000" w:rsidP="00000000" w:rsidRDefault="00000000" w:rsidRPr="00000000" w14:paraId="00000006">
      <w:pPr>
        <w:rPr>
          <w:rFonts w:ascii="Inter" w:cs="Inter" w:eastAsia="Inter" w:hAnsi="Inter"/>
          <w:color w:val="0000ff"/>
        </w:rPr>
      </w:pPr>
      <w:r w:rsidDel="00000000" w:rsidR="00000000" w:rsidRPr="00000000">
        <w:rPr>
          <w:rFonts w:ascii="Inter" w:cs="Inter" w:eastAsia="Inter" w:hAnsi="Inter"/>
          <w:i w:val="1"/>
          <w:iCs w:val="1"/>
          <w:color w:val="0000ff"/>
          <w:sz w:val="20"/>
          <w:szCs w:val="20"/>
          <w:rtl w:val="0"/>
        </w:rPr>
        <w:t xml:space="preserve">*L’ACT ne peut garantir que ce modèle respecte les lois applicables dans la province où l’entente est signée. </w:t>
      </w:r>
      <w:r w:rsidDel="00000000" w:rsidR="00000000" w:rsidRPr="00000000">
        <w:rPr>
          <w:rtl w:val="0"/>
        </w:rPr>
      </w:r>
    </w:p>
    <w:p w:rsidR="00000000" w:rsidDel="00000000" w:rsidP="00000000" w:rsidRDefault="00000000" w:rsidRPr="00000000" w14:paraId="00000007">
      <w:pPr>
        <w:tabs>
          <w:tab w:val="center" w:leader="none" w:pos="4320"/>
        </w:tabs>
        <w:rPr>
          <w:rFonts w:ascii="Inter" w:cs="Inter" w:eastAsia="Inter" w:hAnsi="Inter"/>
          <w:b w:val="1"/>
          <w:bCs w:val="1"/>
          <w:color w:val="0000ff"/>
          <w:sz w:val="40"/>
          <w:szCs w:val="40"/>
        </w:rPr>
      </w:pPr>
      <w:r w:rsidDel="00000000" w:rsidR="00000000" w:rsidRPr="00000000">
        <w:rPr>
          <w:rtl w:val="0"/>
        </w:rPr>
      </w:r>
    </w:p>
    <w:p w:rsidR="00000000" w:rsidDel="00000000" w:rsidP="00000000" w:rsidRDefault="00000000" w:rsidRPr="00000000" w14:paraId="00000008">
      <w:pPr>
        <w:tabs>
          <w:tab w:val="center" w:leader="none" w:pos="4320"/>
        </w:tabs>
        <w:rPr>
          <w:rFonts w:ascii="Inter" w:cs="Inter" w:eastAsia="Inter" w:hAnsi="Inter"/>
          <w:b w:val="1"/>
          <w:bCs w:val="1"/>
          <w:sz w:val="40"/>
          <w:szCs w:val="40"/>
        </w:rPr>
      </w:pPr>
      <w:r w:rsidDel="00000000" w:rsidR="00000000" w:rsidRPr="00000000">
        <w:rPr>
          <w:rtl w:val="0"/>
        </w:rPr>
      </w:r>
    </w:p>
    <w:p w:rsidR="00000000" w:rsidDel="00000000" w:rsidP="00000000" w:rsidRDefault="00000000" w:rsidRPr="00000000" w14:paraId="00000009">
      <w:pPr>
        <w:tabs>
          <w:tab w:val="center" w:leader="none" w:pos="4320"/>
        </w:tabs>
        <w:ind w:left="1120" w:hanging="560"/>
        <w:jc w:val="center"/>
        <w:rPr>
          <w:rFonts w:ascii="Inter" w:cs="Inter" w:eastAsia="Inter" w:hAnsi="Inter"/>
          <w:b w:val="1"/>
          <w:bCs w:val="1"/>
          <w:sz w:val="40"/>
          <w:szCs w:val="40"/>
        </w:rPr>
      </w:pPr>
      <w:r w:rsidDel="00000000" w:rsidR="00000000" w:rsidRPr="00000000">
        <w:rPr>
          <w:rFonts w:ascii="Inter" w:cs="Inter" w:eastAsia="Inter" w:hAnsi="Inter"/>
          <w:b w:val="1"/>
          <w:bCs w:val="1"/>
          <w:sz w:val="40"/>
          <w:szCs w:val="40"/>
          <w:rtl w:val="0"/>
        </w:rPr>
        <w:t xml:space="preserve">ENTENTE</w:t>
      </w:r>
    </w:p>
    <w:p w:rsidR="00000000" w:rsidDel="00000000" w:rsidP="00000000" w:rsidRDefault="00000000" w:rsidRPr="00000000" w14:paraId="0000000A">
      <w:pPr>
        <w:tabs>
          <w:tab w:val="center" w:leader="none" w:pos="4320"/>
        </w:tabs>
        <w:ind w:left="1120" w:hanging="560"/>
        <w:jc w:val="both"/>
        <w:rPr>
          <w:rFonts w:ascii="Inter" w:cs="Inter" w:eastAsia="Inter" w:hAnsi="Inter"/>
          <w:sz w:val="40"/>
          <w:szCs w:val="40"/>
        </w:rPr>
      </w:pPr>
      <w:r w:rsidDel="00000000" w:rsidR="00000000" w:rsidRPr="00000000">
        <w:rPr>
          <w:rtl w:val="0"/>
        </w:rPr>
      </w:r>
    </w:p>
    <w:p w:rsidR="00000000" w:rsidDel="00000000" w:rsidP="00000000" w:rsidRDefault="00000000" w:rsidRPr="00000000" w14:paraId="0000000B">
      <w:pPr>
        <w:tabs>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0C">
      <w:pPr>
        <w:tabs>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0D">
      <w:pPr>
        <w:widowControl w:val="0"/>
        <w:ind w:left="567" w:right="544" w:firstLine="0"/>
        <w:rPr>
          <w:rFonts w:ascii="Inter" w:cs="Inter" w:eastAsia="Inter" w:hAnsi="Inter"/>
          <w:b w:val="1"/>
          <w:bCs w:val="1"/>
        </w:rPr>
      </w:pPr>
      <w:r w:rsidDel="00000000" w:rsidR="00000000" w:rsidRPr="00000000">
        <w:rPr>
          <w:rFonts w:ascii="Inter" w:cs="Inter" w:eastAsia="Inter" w:hAnsi="Inter"/>
          <w:b w:val="1"/>
          <w:bCs w:val="1"/>
          <w:highlight w:val="lightGray"/>
          <w:rtl w:val="0"/>
        </w:rPr>
        <w:t xml:space="preserve">[PRODUCTEUR-ICE]</w:t>
      </w:r>
      <w:r w:rsidDel="00000000" w:rsidR="00000000" w:rsidRPr="00000000">
        <w:rPr>
          <w:rtl w:val="0"/>
        </w:rPr>
      </w:r>
    </w:p>
    <w:p w:rsidR="00000000" w:rsidDel="00000000" w:rsidP="00000000" w:rsidRDefault="00000000" w:rsidRPr="00000000" w14:paraId="0000000E">
      <w:pPr>
        <w:widowControl w:val="0"/>
        <w:ind w:left="567" w:right="544" w:hanging="2.0000000000000284"/>
        <w:rPr>
          <w:rFonts w:ascii="Inter" w:cs="Inter" w:eastAsia="Inter" w:hAnsi="Inter"/>
          <w:highlight w:val="lightGray"/>
        </w:rPr>
      </w:pPr>
      <w:r w:rsidDel="00000000" w:rsidR="00000000" w:rsidRPr="00000000">
        <w:rPr>
          <w:rFonts w:ascii="Inter" w:cs="Inter" w:eastAsia="Inter" w:hAnsi="Inter"/>
          <w:highlight w:val="lightGray"/>
          <w:rtl w:val="0"/>
        </w:rPr>
        <w:t xml:space="preserve">[Adresse]</w:t>
      </w:r>
    </w:p>
    <w:p w:rsidR="00000000" w:rsidDel="00000000" w:rsidP="00000000" w:rsidRDefault="00000000" w:rsidRPr="00000000" w14:paraId="0000000F">
      <w:pPr>
        <w:widowControl w:val="0"/>
        <w:ind w:left="452" w:right="544" w:firstLine="112.99999999999997"/>
        <w:rPr>
          <w:rFonts w:ascii="Inter" w:cs="Inter" w:eastAsia="Inter" w:hAnsi="Inter"/>
          <w:highlight w:val="lightGray"/>
        </w:rPr>
      </w:pPr>
      <w:r w:rsidDel="00000000" w:rsidR="00000000" w:rsidRPr="00000000">
        <w:rPr>
          <w:rFonts w:ascii="Inter" w:cs="Inter" w:eastAsia="Inter" w:hAnsi="Inter"/>
          <w:highlight w:val="lightGray"/>
          <w:rtl w:val="0"/>
        </w:rPr>
        <w:t xml:space="preserve">[Ville] [Province] [Code postal]</w:t>
      </w:r>
    </w:p>
    <w:p w:rsidR="00000000" w:rsidDel="00000000" w:rsidP="00000000" w:rsidRDefault="00000000" w:rsidRPr="00000000" w14:paraId="00000010">
      <w:pPr>
        <w:widowControl w:val="0"/>
        <w:ind w:left="565" w:right="544" w:firstLine="0"/>
        <w:rPr>
          <w:rFonts w:ascii="Inter" w:cs="Inter" w:eastAsia="Inter" w:hAnsi="Inter"/>
          <w:highlight w:val="lightGray"/>
        </w:rPr>
      </w:pPr>
      <w:r w:rsidDel="00000000" w:rsidR="00000000" w:rsidRPr="00000000">
        <w:rPr>
          <w:rFonts w:ascii="Inter" w:cs="Inter" w:eastAsia="Inter" w:hAnsi="Inter"/>
          <w:highlight w:val="lightGray"/>
          <w:rtl w:val="0"/>
        </w:rPr>
        <w:t xml:space="preserve">Tél. : </w:t>
      </w:r>
    </w:p>
    <w:p w:rsidR="00000000" w:rsidDel="00000000" w:rsidP="00000000" w:rsidRDefault="00000000" w:rsidRPr="00000000" w14:paraId="00000011">
      <w:pPr>
        <w:widowControl w:val="0"/>
        <w:ind w:left="565" w:right="40" w:firstLine="0"/>
        <w:rPr>
          <w:rFonts w:ascii="Inter" w:cs="Inter" w:eastAsia="Inter" w:hAnsi="Inter"/>
          <w:highlight w:val="lightGray"/>
        </w:rPr>
      </w:pPr>
      <w:r w:rsidDel="00000000" w:rsidR="00000000" w:rsidRPr="00000000">
        <w:rPr>
          <w:rFonts w:ascii="Inter" w:cs="Inter" w:eastAsia="Inter" w:hAnsi="Inter"/>
          <w:highlight w:val="lightGray"/>
          <w:rtl w:val="0"/>
        </w:rPr>
        <w:t xml:space="preserve">Courriel : </w:t>
      </w:r>
    </w:p>
    <w:p w:rsidR="00000000" w:rsidDel="00000000" w:rsidP="00000000" w:rsidRDefault="00000000" w:rsidRPr="00000000" w14:paraId="00000012">
      <w:pPr>
        <w:widowControl w:val="0"/>
        <w:ind w:left="565" w:right="40" w:firstLine="0"/>
        <w:rPr>
          <w:rFonts w:ascii="Inter" w:cs="Inter" w:eastAsia="Inter" w:hAnsi="Inter"/>
          <w:highlight w:val="lightGray"/>
        </w:rPr>
      </w:pPr>
      <w:r w:rsidDel="00000000" w:rsidR="00000000" w:rsidRPr="00000000">
        <w:rPr>
          <w:rFonts w:ascii="Inter" w:cs="Inter" w:eastAsia="Inter" w:hAnsi="Inter"/>
          <w:highlight w:val="lightGray"/>
          <w:rtl w:val="0"/>
        </w:rPr>
        <w:t xml:space="preserve">TPS/TVH :</w:t>
      </w:r>
    </w:p>
    <w:p w:rsidR="00000000" w:rsidDel="00000000" w:rsidP="00000000" w:rsidRDefault="00000000" w:rsidRPr="00000000" w14:paraId="00000013">
      <w:pPr>
        <w:widowControl w:val="0"/>
        <w:ind w:left="447" w:right="40" w:firstLine="112.99999999999997"/>
        <w:rPr>
          <w:rFonts w:ascii="Inter" w:cs="Inter" w:eastAsia="Inter" w:hAnsi="Inter"/>
        </w:rPr>
      </w:pPr>
      <w:r w:rsidDel="00000000" w:rsidR="00000000" w:rsidRPr="00000000">
        <w:rPr>
          <w:rFonts w:ascii="Inter" w:cs="Inter" w:eastAsia="Inter" w:hAnsi="Inter"/>
          <w:highlight w:val="lightGray"/>
          <w:rtl w:val="0"/>
        </w:rPr>
        <w:t xml:space="preserve">TVQ :</w:t>
      </w:r>
      <w:r w:rsidDel="00000000" w:rsidR="00000000" w:rsidRPr="00000000">
        <w:rPr>
          <w:rtl w:val="0"/>
        </w:rPr>
      </w:r>
    </w:p>
    <w:p w:rsidR="00000000" w:rsidDel="00000000" w:rsidP="00000000" w:rsidRDefault="00000000" w:rsidRPr="00000000" w14:paraId="00000014">
      <w:pPr>
        <w:tabs>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15">
      <w:pPr>
        <w:tabs>
          <w:tab w:val="center" w:leader="none" w:pos="4320"/>
        </w:tabs>
        <w:ind w:left="567" w:hanging="7.000000000000028"/>
        <w:jc w:val="both"/>
        <w:rPr>
          <w:rFonts w:ascii="Inter" w:cs="Inter" w:eastAsia="Inter" w:hAnsi="Inter"/>
        </w:rPr>
      </w:pPr>
      <w:r w:rsidDel="00000000" w:rsidR="00000000" w:rsidRPr="00000000">
        <w:rPr>
          <w:rFonts w:ascii="Inter" w:cs="Inter" w:eastAsia="Inter" w:hAnsi="Inter"/>
          <w:highlight w:val="lightGray"/>
          <w:rtl w:val="0"/>
        </w:rPr>
        <w:t xml:space="preserve">Personne morale sans but lucratif dûment incorporée</w:t>
      </w:r>
      <w:r w:rsidDel="00000000" w:rsidR="00000000" w:rsidRPr="00000000">
        <w:rPr>
          <w:rFonts w:ascii="Inter" w:cs="Inter" w:eastAsia="Inter" w:hAnsi="Inter"/>
          <w:rtl w:val="0"/>
        </w:rPr>
        <w:t xml:space="preserve"> et représenté par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highlight w:val="lightGray"/>
          <w:u w:val="single"/>
          <w:rtl w:val="0"/>
        </w:rPr>
        <w:t xml:space="preserve">Prénom Nom, titre]</w:t>
      </w:r>
      <w:r w:rsidDel="00000000" w:rsidR="00000000" w:rsidRPr="00000000">
        <w:rPr>
          <w:rFonts w:ascii="Inter" w:cs="Inter" w:eastAsia="Inter" w:hAnsi="Inter"/>
          <w:rtl w:val="0"/>
        </w:rPr>
        <w:t xml:space="preserve">, dûment autorisée aux fins de la présente entente, telle qu’elle le déclare.</w:t>
      </w:r>
    </w:p>
    <w:p w:rsidR="00000000" w:rsidDel="00000000" w:rsidP="00000000" w:rsidRDefault="00000000" w:rsidRPr="00000000" w14:paraId="00000016">
      <w:pPr>
        <w:tabs>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17">
      <w:pPr>
        <w:tabs>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18">
      <w:pPr>
        <w:widowControl w:val="0"/>
        <w:ind w:left="567" w:right="544" w:firstLine="0"/>
        <w:rPr>
          <w:rFonts w:ascii="Inter" w:cs="Inter" w:eastAsia="Inter" w:hAnsi="Inter"/>
          <w:b w:val="1"/>
          <w:bCs w:val="1"/>
        </w:rPr>
      </w:pPr>
      <w:r w:rsidDel="00000000" w:rsidR="00000000" w:rsidRPr="00000000">
        <w:rPr>
          <w:rFonts w:ascii="Inter" w:cs="Inter" w:eastAsia="Inter" w:hAnsi="Inter"/>
          <w:b w:val="1"/>
          <w:bCs w:val="1"/>
          <w:highlight w:val="lightGray"/>
          <w:rtl w:val="0"/>
        </w:rPr>
        <w:t xml:space="preserve">[PRODUCTEUR-ICE]</w:t>
      </w:r>
      <w:r w:rsidDel="00000000" w:rsidR="00000000" w:rsidRPr="00000000">
        <w:rPr>
          <w:rtl w:val="0"/>
        </w:rPr>
      </w:r>
    </w:p>
    <w:p w:rsidR="00000000" w:rsidDel="00000000" w:rsidP="00000000" w:rsidRDefault="00000000" w:rsidRPr="00000000" w14:paraId="00000019">
      <w:pPr>
        <w:widowControl w:val="0"/>
        <w:ind w:left="567" w:right="544" w:hanging="2.0000000000000284"/>
        <w:rPr>
          <w:rFonts w:ascii="Inter" w:cs="Inter" w:eastAsia="Inter" w:hAnsi="Inter"/>
          <w:highlight w:val="lightGray"/>
        </w:rPr>
      </w:pPr>
      <w:r w:rsidDel="00000000" w:rsidR="00000000" w:rsidRPr="00000000">
        <w:rPr>
          <w:rFonts w:ascii="Inter" w:cs="Inter" w:eastAsia="Inter" w:hAnsi="Inter"/>
          <w:highlight w:val="lightGray"/>
          <w:rtl w:val="0"/>
        </w:rPr>
        <w:t xml:space="preserve">[Adresse]</w:t>
      </w:r>
    </w:p>
    <w:p w:rsidR="00000000" w:rsidDel="00000000" w:rsidP="00000000" w:rsidRDefault="00000000" w:rsidRPr="00000000" w14:paraId="0000001A">
      <w:pPr>
        <w:widowControl w:val="0"/>
        <w:ind w:left="452" w:right="544" w:firstLine="112.99999999999997"/>
        <w:rPr>
          <w:rFonts w:ascii="Inter" w:cs="Inter" w:eastAsia="Inter" w:hAnsi="Inter"/>
          <w:highlight w:val="lightGray"/>
        </w:rPr>
      </w:pPr>
      <w:r w:rsidDel="00000000" w:rsidR="00000000" w:rsidRPr="00000000">
        <w:rPr>
          <w:rFonts w:ascii="Inter" w:cs="Inter" w:eastAsia="Inter" w:hAnsi="Inter"/>
          <w:highlight w:val="lightGray"/>
          <w:rtl w:val="0"/>
        </w:rPr>
        <w:t xml:space="preserve">[Ville] [Province] [Code postal]</w:t>
      </w:r>
    </w:p>
    <w:p w:rsidR="00000000" w:rsidDel="00000000" w:rsidP="00000000" w:rsidRDefault="00000000" w:rsidRPr="00000000" w14:paraId="0000001B">
      <w:pPr>
        <w:widowControl w:val="0"/>
        <w:ind w:left="565" w:right="544" w:firstLine="0"/>
        <w:rPr>
          <w:rFonts w:ascii="Inter" w:cs="Inter" w:eastAsia="Inter" w:hAnsi="Inter"/>
          <w:highlight w:val="lightGray"/>
        </w:rPr>
      </w:pPr>
      <w:r w:rsidDel="00000000" w:rsidR="00000000" w:rsidRPr="00000000">
        <w:rPr>
          <w:rFonts w:ascii="Inter" w:cs="Inter" w:eastAsia="Inter" w:hAnsi="Inter"/>
          <w:highlight w:val="lightGray"/>
          <w:rtl w:val="0"/>
        </w:rPr>
        <w:t xml:space="preserve">Tél. : </w:t>
      </w:r>
    </w:p>
    <w:p w:rsidR="00000000" w:rsidDel="00000000" w:rsidP="00000000" w:rsidRDefault="00000000" w:rsidRPr="00000000" w14:paraId="0000001C">
      <w:pPr>
        <w:widowControl w:val="0"/>
        <w:ind w:left="565" w:right="40" w:firstLine="0"/>
        <w:rPr>
          <w:rFonts w:ascii="Inter" w:cs="Inter" w:eastAsia="Inter" w:hAnsi="Inter"/>
          <w:highlight w:val="lightGray"/>
        </w:rPr>
      </w:pPr>
      <w:r w:rsidDel="00000000" w:rsidR="00000000" w:rsidRPr="00000000">
        <w:rPr>
          <w:rFonts w:ascii="Inter" w:cs="Inter" w:eastAsia="Inter" w:hAnsi="Inter"/>
          <w:highlight w:val="lightGray"/>
          <w:rtl w:val="0"/>
        </w:rPr>
        <w:t xml:space="preserve">Courriel : </w:t>
      </w:r>
    </w:p>
    <w:p w:rsidR="00000000" w:rsidDel="00000000" w:rsidP="00000000" w:rsidRDefault="00000000" w:rsidRPr="00000000" w14:paraId="0000001D">
      <w:pPr>
        <w:widowControl w:val="0"/>
        <w:ind w:left="565" w:right="40" w:firstLine="0"/>
        <w:rPr>
          <w:rFonts w:ascii="Inter" w:cs="Inter" w:eastAsia="Inter" w:hAnsi="Inter"/>
          <w:highlight w:val="lightGray"/>
        </w:rPr>
      </w:pPr>
      <w:r w:rsidDel="00000000" w:rsidR="00000000" w:rsidRPr="00000000">
        <w:rPr>
          <w:rFonts w:ascii="Inter" w:cs="Inter" w:eastAsia="Inter" w:hAnsi="Inter"/>
          <w:highlight w:val="lightGray"/>
          <w:rtl w:val="0"/>
        </w:rPr>
        <w:t xml:space="preserve">TPS/TVH :</w:t>
      </w:r>
    </w:p>
    <w:p w:rsidR="00000000" w:rsidDel="00000000" w:rsidP="00000000" w:rsidRDefault="00000000" w:rsidRPr="00000000" w14:paraId="0000001E">
      <w:pPr>
        <w:widowControl w:val="0"/>
        <w:ind w:left="447" w:right="40" w:firstLine="112.99999999999997"/>
        <w:rPr>
          <w:rFonts w:ascii="Inter" w:cs="Inter" w:eastAsia="Inter" w:hAnsi="Inter"/>
        </w:rPr>
      </w:pPr>
      <w:r w:rsidDel="00000000" w:rsidR="00000000" w:rsidRPr="00000000">
        <w:rPr>
          <w:rFonts w:ascii="Inter" w:cs="Inter" w:eastAsia="Inter" w:hAnsi="Inter"/>
          <w:highlight w:val="lightGray"/>
          <w:rtl w:val="0"/>
        </w:rPr>
        <w:t xml:space="preserve">TVQ :</w:t>
      </w:r>
      <w:r w:rsidDel="00000000" w:rsidR="00000000" w:rsidRPr="00000000">
        <w:rPr>
          <w:rtl w:val="0"/>
        </w:rPr>
      </w:r>
    </w:p>
    <w:p w:rsidR="00000000" w:rsidDel="00000000" w:rsidP="00000000" w:rsidRDefault="00000000" w:rsidRPr="00000000" w14:paraId="0000001F">
      <w:pPr>
        <w:tabs>
          <w:tab w:val="center" w:leader="none" w:pos="4320"/>
        </w:tabs>
        <w:ind w:left="1120" w:hanging="560"/>
        <w:jc w:val="both"/>
        <w:rPr>
          <w:rFonts w:ascii="Inter" w:cs="Inter" w:eastAsia="Inter" w:hAnsi="Inter"/>
          <w:sz w:val="26"/>
          <w:szCs w:val="26"/>
        </w:rPr>
      </w:pPr>
      <w:r w:rsidDel="00000000" w:rsidR="00000000" w:rsidRPr="00000000">
        <w:rPr>
          <w:rtl w:val="0"/>
        </w:rPr>
      </w:r>
    </w:p>
    <w:p w:rsidR="00000000" w:rsidDel="00000000" w:rsidP="00000000" w:rsidRDefault="00000000" w:rsidRPr="00000000" w14:paraId="00000020">
      <w:pPr>
        <w:tabs>
          <w:tab w:val="center" w:leader="none" w:pos="4320"/>
        </w:tabs>
        <w:ind w:left="567" w:hanging="7.000000000000028"/>
        <w:jc w:val="both"/>
        <w:rPr>
          <w:rFonts w:ascii="Inter" w:cs="Inter" w:eastAsia="Inter" w:hAnsi="Inter"/>
        </w:rPr>
      </w:pPr>
      <w:r w:rsidDel="00000000" w:rsidR="00000000" w:rsidRPr="00000000">
        <w:rPr>
          <w:rFonts w:ascii="Inter" w:cs="Inter" w:eastAsia="Inter" w:hAnsi="Inter"/>
          <w:highlight w:val="lightGray"/>
          <w:rtl w:val="0"/>
        </w:rPr>
        <w:t xml:space="preserve">Personne morale sans but lucratif dûment incorporée</w:t>
      </w:r>
      <w:r w:rsidDel="00000000" w:rsidR="00000000" w:rsidRPr="00000000">
        <w:rPr>
          <w:rFonts w:ascii="Inter" w:cs="Inter" w:eastAsia="Inter" w:hAnsi="Inter"/>
          <w:rtl w:val="0"/>
        </w:rPr>
        <w:t xml:space="preserve"> et représenté par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highlight w:val="lightGray"/>
          <w:u w:val="single"/>
          <w:rtl w:val="0"/>
        </w:rPr>
        <w:t xml:space="preserve">Prénom Nom, titre]</w:t>
      </w:r>
      <w:r w:rsidDel="00000000" w:rsidR="00000000" w:rsidRPr="00000000">
        <w:rPr>
          <w:rFonts w:ascii="Inter" w:cs="Inter" w:eastAsia="Inter" w:hAnsi="Inter"/>
          <w:rtl w:val="0"/>
        </w:rPr>
        <w:t xml:space="preserve">, dûment autorisée aux fins de la présente entente, telle qu’elle le déclare.</w:t>
      </w:r>
    </w:p>
    <w:p w:rsidR="00000000" w:rsidDel="00000000" w:rsidP="00000000" w:rsidRDefault="00000000" w:rsidRPr="00000000" w14:paraId="00000021">
      <w:pPr>
        <w:tabs>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22">
      <w:pPr>
        <w:tabs>
          <w:tab w:val="center" w:leader="none" w:pos="4320"/>
        </w:tabs>
        <w:ind w:left="567" w:firstLine="0"/>
        <w:jc w:val="both"/>
        <w:rPr>
          <w:rFonts w:ascii="Inter" w:cs="Inter" w:eastAsia="Inter" w:hAnsi="Inter"/>
        </w:rPr>
      </w:pPr>
      <w:r w:rsidDel="00000000" w:rsidR="00000000" w:rsidRPr="00000000">
        <w:rPr>
          <w:rFonts w:ascii="Inter" w:cs="Inter" w:eastAsia="Inter" w:hAnsi="Inter"/>
          <w:rtl w:val="0"/>
        </w:rPr>
        <w:t xml:space="preserve">Attendu que [</w:t>
      </w:r>
      <w:r w:rsidDel="00000000" w:rsidR="00000000" w:rsidRPr="00000000">
        <w:rPr>
          <w:rFonts w:ascii="Inter" w:cs="Inter" w:eastAsia="Inter" w:hAnsi="Inter"/>
          <w:b w:val="1"/>
          <w:bCs w:val="1"/>
          <w:i w:val="1"/>
          <w:iCs w:val="1"/>
          <w:highlight w:val="lightGray"/>
          <w:rtl w:val="0"/>
        </w:rPr>
        <w:t xml:space="preserve">nom du producteur</w:t>
      </w:r>
      <w:r w:rsidDel="00000000" w:rsidR="00000000" w:rsidRPr="00000000">
        <w:rPr>
          <w:rFonts w:ascii="Inter" w:cs="Inter" w:eastAsia="Inter" w:hAnsi="Inter"/>
          <w:rtl w:val="0"/>
        </w:rPr>
        <w:t xml:space="preserve">] et [</w:t>
      </w:r>
      <w:r w:rsidDel="00000000" w:rsidR="00000000" w:rsidRPr="00000000">
        <w:rPr>
          <w:rFonts w:ascii="Inter" w:cs="Inter" w:eastAsia="Inter" w:hAnsi="Inter"/>
          <w:b w:val="1"/>
          <w:bCs w:val="1"/>
          <w:i w:val="1"/>
          <w:iCs w:val="1"/>
          <w:highlight w:val="lightGray"/>
          <w:rtl w:val="0"/>
        </w:rPr>
        <w:t xml:space="preserve">nom du producteur</w:t>
      </w:r>
      <w:r w:rsidDel="00000000" w:rsidR="00000000" w:rsidRPr="00000000">
        <w:rPr>
          <w:rFonts w:ascii="Inter" w:cs="Inter" w:eastAsia="Inter" w:hAnsi="Inter"/>
          <w:rtl w:val="0"/>
        </w:rPr>
        <w:t xml:space="preserve">] ont convenu de coproduire le spectacle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 titre du spectacle</w:t>
      </w:r>
      <w:r w:rsidDel="00000000" w:rsidR="00000000" w:rsidRPr="00000000">
        <w:rPr>
          <w:rFonts w:ascii="Inter" w:cs="Inter" w:eastAsia="Inter" w:hAnsi="Inter"/>
          <w:rtl w:val="0"/>
        </w:rPr>
        <w:t xml:space="preserve">] de </w:t>
      </w:r>
      <w:r w:rsidDel="00000000" w:rsidR="00000000" w:rsidRPr="00000000">
        <w:rPr>
          <w:rFonts w:ascii="Inter" w:cs="Inter" w:eastAsia="Inter" w:hAnsi="Inter"/>
          <w:highlight w:val="lightGray"/>
          <w:rtl w:val="0"/>
        </w:rPr>
        <w:t xml:space="preserve">[auteur]</w:t>
      </w:r>
      <w:r w:rsidDel="00000000" w:rsidR="00000000" w:rsidRPr="00000000">
        <w:rPr>
          <w:rFonts w:ascii="Inter" w:cs="Inter" w:eastAsia="Inter" w:hAnsi="Inter"/>
          <w:rtl w:val="0"/>
        </w:rPr>
        <w:t xml:space="preserve">, la présente a pour but de définir les modalités qui régiront cette coproduction.</w:t>
      </w:r>
    </w:p>
    <w:p w:rsidR="00000000" w:rsidDel="00000000" w:rsidP="00000000" w:rsidRDefault="00000000" w:rsidRPr="00000000" w14:paraId="00000023">
      <w:pPr>
        <w:tabs>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24">
      <w:pPr>
        <w:tabs>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20" w:right="0" w:hanging="56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PARTIES CONVIENNENT DE CE QUI SUIT :</w:t>
      </w:r>
    </w:p>
    <w:p w:rsidR="00000000" w:rsidDel="00000000" w:rsidP="00000000" w:rsidRDefault="00000000" w:rsidRPr="00000000" w14:paraId="00000026">
      <w:pPr>
        <w:tabs>
          <w:tab w:val="left" w:leader="none" w:pos="1120"/>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27">
      <w:pPr>
        <w:tabs>
          <w:tab w:val="left" w:leader="none" w:pos="1120"/>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28">
      <w:pPr>
        <w:tabs>
          <w:tab w:val="left" w:leader="none" w:pos="1120"/>
          <w:tab w:val="center" w:leader="none" w:pos="4320"/>
        </w:tabs>
        <w:ind w:left="567" w:right="-980" w:firstLine="0"/>
        <w:jc w:val="both"/>
        <w:rPr>
          <w:rFonts w:ascii="Inter" w:cs="Inter" w:eastAsia="Inter" w:hAnsi="Inter"/>
          <w:b w:val="1"/>
          <w:bCs w:val="1"/>
        </w:rPr>
      </w:pPr>
      <w:r w:rsidDel="00000000" w:rsidR="00000000" w:rsidRPr="00000000">
        <w:rPr>
          <w:rFonts w:ascii="Inter" w:cs="Inter" w:eastAsia="Inter" w:hAnsi="Inter"/>
          <w:b w:val="1"/>
          <w:bCs w:val="1"/>
          <w:rtl w:val="0"/>
        </w:rPr>
        <w:t xml:space="preserve">1.</w:t>
        <w:tab/>
        <w:t xml:space="preserve">Décisions artistiques, financières et de gestion de la coproduction</w:t>
      </w:r>
    </w:p>
    <w:p w:rsidR="00000000" w:rsidDel="00000000" w:rsidP="00000000" w:rsidRDefault="00000000" w:rsidRPr="00000000" w14:paraId="00000029">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2A">
      <w:pPr>
        <w:numPr>
          <w:ilvl w:val="1"/>
          <w:numId w:val="1"/>
        </w:numPr>
        <w:tabs>
          <w:tab w:val="center" w:leader="none" w:pos="1134"/>
        </w:tabs>
        <w:ind w:left="1134" w:hanging="567"/>
        <w:jc w:val="both"/>
        <w:rPr>
          <w:rFonts w:ascii="Palatino" w:cs="Palatino" w:eastAsia="Palatino" w:hAnsi="Palatino"/>
        </w:rPr>
      </w:pPr>
      <w:r w:rsidDel="00000000" w:rsidR="00000000" w:rsidRPr="00000000">
        <w:rPr>
          <w:rFonts w:ascii="Inter" w:cs="Inter" w:eastAsia="Inter" w:hAnsi="Inter"/>
          <w:rtl w:val="0"/>
        </w:rPr>
        <w:t xml:space="preserve">Il est entendu que</w:t>
      </w:r>
      <w:r w:rsidDel="00000000" w:rsidR="00000000" w:rsidRPr="00000000">
        <w:rPr>
          <w:rFonts w:ascii="Inter" w:cs="Inter" w:eastAsia="Inter" w:hAnsi="Inter"/>
          <w:b w:val="1"/>
          <w:bCs w:val="1"/>
          <w:i w:val="1"/>
          <w:iCs w:val="1"/>
          <w:rtl w:val="0"/>
        </w:rPr>
        <w:t xml:space="preserve"> </w:t>
      </w:r>
      <w:r w:rsidDel="00000000" w:rsidR="00000000" w:rsidRPr="00000000">
        <w:rPr>
          <w:rFonts w:ascii="Inter" w:cs="Inter" w:eastAsia="Inter" w:hAnsi="Inter"/>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rtl w:val="0"/>
        </w:rPr>
        <w:t xml:space="preserve">] agira comme producteur-ice délégué-e et, à ce titre, assurera la gestion de la production. </w:t>
      </w:r>
    </w:p>
    <w:p w:rsidR="00000000" w:rsidDel="00000000" w:rsidP="00000000" w:rsidRDefault="00000000" w:rsidRPr="00000000" w14:paraId="0000002B">
      <w:pPr>
        <w:tabs>
          <w:tab w:val="center" w:leader="none" w:pos="1134"/>
        </w:tabs>
        <w:ind w:left="1134"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2C">
      <w:pPr>
        <w:numPr>
          <w:ilvl w:val="1"/>
          <w:numId w:val="1"/>
        </w:numPr>
        <w:tabs>
          <w:tab w:val="center" w:leader="none" w:pos="1134"/>
        </w:tabs>
        <w:ind w:left="1120" w:hanging="560"/>
        <w:jc w:val="both"/>
        <w:rPr>
          <w:rFonts w:ascii="Palatino" w:cs="Palatino" w:eastAsia="Palatino" w:hAnsi="Palatino"/>
        </w:rPr>
      </w:pPr>
      <w:r w:rsidDel="00000000" w:rsidR="00000000" w:rsidRPr="00000000">
        <w:rPr>
          <w:rFonts w:ascii="Inter" w:cs="Inter" w:eastAsia="Inter" w:hAnsi="Inter"/>
          <w:rtl w:val="0"/>
        </w:rPr>
        <w:t xml:space="preserve">Toutes les décisions artistiques ayant trait à la coproduction seront prises conjointement par [</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rtl w:val="0"/>
        </w:rPr>
        <w:t xml:space="preserve">] et [</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rtl w:val="0"/>
        </w:rPr>
        <w:t xml:space="preserve">] dans un esprit de collaboration et dans le respect des fonctions dévolues à chaque personne dans l’organisation générale du travail.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numPr>
          <w:ilvl w:val="1"/>
          <w:numId w:val="1"/>
        </w:numPr>
        <w:tabs>
          <w:tab w:val="center" w:leader="none" w:pos="1134"/>
        </w:tabs>
        <w:ind w:left="1120" w:hanging="560"/>
        <w:jc w:val="both"/>
        <w:rPr>
          <w:rFonts w:ascii="Inter" w:cs="Inter" w:eastAsia="Inter" w:hAnsi="Inter"/>
        </w:rPr>
      </w:pPr>
      <w:r w:rsidDel="00000000" w:rsidR="00000000" w:rsidRPr="00000000">
        <w:rPr>
          <w:rFonts w:ascii="Inter" w:cs="Inter" w:eastAsia="Inter" w:hAnsi="Inter"/>
          <w:rtl w:val="0"/>
        </w:rPr>
        <w:t xml:space="preserve">Toutes les décisions financières seront prises conjointement conformément au budget en annexe et faisant partie intégrante de l’entente. La répartition des revenus et des dépenses se fera comme suit : </w:t>
      </w:r>
    </w:p>
    <w:p w:rsidR="00000000" w:rsidDel="00000000" w:rsidP="00000000" w:rsidRDefault="00000000" w:rsidRPr="00000000" w14:paraId="0000002F">
      <w:pPr>
        <w:tabs>
          <w:tab w:val="center" w:leader="none" w:pos="1134"/>
        </w:tabs>
        <w:ind w:left="1120"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30">
      <w:pPr>
        <w:tabs>
          <w:tab w:val="center" w:leader="none" w:pos="1134"/>
        </w:tabs>
        <w:ind w:left="1120" w:firstLine="0"/>
        <w:jc w:val="both"/>
        <w:rPr>
          <w:rFonts w:ascii="Inter" w:cs="Inter" w:eastAsia="Inter" w:hAnsi="Inter"/>
          <w:b w:val="1"/>
          <w:bCs w:val="1"/>
          <w:i w:val="1"/>
          <w:iCs w:val="1"/>
        </w:rPr>
      </w:pPr>
      <w:r w:rsidDel="00000000" w:rsidR="00000000" w:rsidRPr="00000000">
        <w:rPr>
          <w:rFonts w:ascii="Inter" w:cs="Inter" w:eastAsia="Inter" w:hAnsi="Inter"/>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rtl w:val="0"/>
        </w:rPr>
        <w:t xml:space="preserve">]</w:t>
      </w:r>
      <w:r w:rsidDel="00000000" w:rsidR="00000000" w:rsidRPr="00000000">
        <w:rPr>
          <w:rFonts w:ascii="Inter" w:cs="Inter" w:eastAsia="Inter" w:hAnsi="Inter"/>
          <w:b w:val="1"/>
          <w:bCs w:val="1"/>
          <w:i w:val="1"/>
          <w:iCs w:val="1"/>
          <w:rtl w:val="0"/>
        </w:rPr>
        <w:t xml:space="preserve">,</w:t>
      </w:r>
      <w:r w:rsidDel="00000000" w:rsidR="00000000" w:rsidRPr="00000000">
        <w:rPr>
          <w:rFonts w:ascii="Inter" w:cs="Inter" w:eastAsia="Inter" w:hAnsi="Inter"/>
          <w:rtl w:val="0"/>
        </w:rPr>
        <w:t xml:space="preserve"> </w:t>
      </w:r>
      <w:r w:rsidDel="00000000" w:rsidR="00000000" w:rsidRPr="00000000">
        <w:rPr>
          <w:rFonts w:ascii="Inter" w:cs="Inter" w:eastAsia="Inter" w:hAnsi="Inter"/>
          <w:highlight w:val="lightGray"/>
          <w:rtl w:val="0"/>
        </w:rPr>
        <w:t xml:space="preserve">[montant en lettres] dollars ou [pourcentage] des dépenses</w:t>
      </w:r>
      <w:r w:rsidDel="00000000" w:rsidR="00000000" w:rsidRPr="00000000">
        <w:rPr>
          <w:rFonts w:ascii="Inter" w:cs="Inter" w:eastAsia="Inter" w:hAnsi="Inter"/>
          <w:rtl w:val="0"/>
        </w:rPr>
        <w:t xml:space="preserv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highlight w:val="lightGray"/>
          <w:rtl w:val="0"/>
        </w:rPr>
        <w:t xml:space="preserv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w:t>
      </w:r>
      <w:r w:rsidDel="00000000" w:rsidR="00000000" w:rsidRPr="00000000">
        <w:rPr>
          <w:rFonts w:ascii="Inter" w:cs="Inter" w:eastAsia="Inter" w:hAnsi="Inter"/>
          <w:b w:val="1"/>
          <w:bCs w:val="1"/>
          <w:rtl w:val="0"/>
        </w:rPr>
        <w:t xml:space="preserve">$ ou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highlight w:val="lightGray"/>
          <w:rtl w:val="0"/>
        </w:rPr>
        <w:t xml:space="preserv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w:t>
      </w:r>
      <w:r w:rsidDel="00000000" w:rsidR="00000000" w:rsidRPr="00000000">
        <w:rPr>
          <w:rFonts w:ascii="Inter" w:cs="Inter" w:eastAsia="Inter" w:hAnsi="Inter"/>
          <w:b w:val="1"/>
          <w:bCs w:val="1"/>
          <w:rtl w:val="0"/>
        </w:rPr>
        <w:t xml:space="preserve">%</w:t>
      </w:r>
      <w:r w:rsidDel="00000000" w:rsidR="00000000" w:rsidRPr="00000000">
        <w:rPr>
          <w:rFonts w:ascii="Inter" w:cs="Inter" w:eastAsia="Inter" w:hAnsi="Inter"/>
          <w:rtl w:val="0"/>
        </w:rPr>
        <w:t xml:space="preserve">) </w:t>
      </w:r>
      <w:r w:rsidDel="00000000" w:rsidR="00000000" w:rsidRPr="00000000">
        <w:rPr>
          <w:rtl w:val="0"/>
        </w:rPr>
      </w:r>
    </w:p>
    <w:p w:rsidR="00000000" w:rsidDel="00000000" w:rsidP="00000000" w:rsidRDefault="00000000" w:rsidRPr="00000000" w14:paraId="00000031">
      <w:pPr>
        <w:tabs>
          <w:tab w:val="center" w:leader="none" w:pos="1134"/>
        </w:tabs>
        <w:ind w:left="1120" w:firstLine="0"/>
        <w:jc w:val="both"/>
        <w:rPr>
          <w:rFonts w:ascii="Inter" w:cs="Inter" w:eastAsia="Inter" w:hAnsi="Inter"/>
          <w:b w:val="1"/>
          <w:bCs w:val="1"/>
          <w:i w:val="1"/>
          <w:iCs w:val="1"/>
          <w:highlight w:val="yellow"/>
        </w:rPr>
      </w:pPr>
      <w:r w:rsidDel="00000000" w:rsidR="00000000" w:rsidRPr="00000000">
        <w:rPr>
          <w:rtl w:val="0"/>
        </w:rPr>
      </w:r>
    </w:p>
    <w:p w:rsidR="00000000" w:rsidDel="00000000" w:rsidP="00000000" w:rsidRDefault="00000000" w:rsidRPr="00000000" w14:paraId="00000032">
      <w:pPr>
        <w:tabs>
          <w:tab w:val="center" w:leader="none" w:pos="1134"/>
        </w:tabs>
        <w:ind w:left="1120" w:firstLine="0"/>
        <w:jc w:val="both"/>
        <w:rPr>
          <w:rFonts w:ascii="Inter" w:cs="Inter" w:eastAsia="Inter" w:hAnsi="Inter"/>
          <w:b w:val="1"/>
          <w:bCs w:val="1"/>
          <w:i w:val="1"/>
          <w:iCs w:val="1"/>
        </w:rPr>
      </w:pPr>
      <w:r w:rsidDel="00000000" w:rsidR="00000000" w:rsidRPr="00000000">
        <w:rPr>
          <w:rFonts w:ascii="Inter" w:cs="Inter" w:eastAsia="Inter" w:hAnsi="Inter"/>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rtl w:val="0"/>
        </w:rPr>
        <w:t xml:space="preserve">]</w:t>
      </w:r>
      <w:r w:rsidDel="00000000" w:rsidR="00000000" w:rsidRPr="00000000">
        <w:rPr>
          <w:rFonts w:ascii="Inter" w:cs="Inter" w:eastAsia="Inter" w:hAnsi="Inter"/>
          <w:b w:val="1"/>
          <w:bCs w:val="1"/>
          <w:i w:val="1"/>
          <w:iCs w:val="1"/>
          <w:rtl w:val="0"/>
        </w:rPr>
        <w:t xml:space="preserve">,</w:t>
      </w:r>
      <w:r w:rsidDel="00000000" w:rsidR="00000000" w:rsidRPr="00000000">
        <w:rPr>
          <w:rFonts w:ascii="Inter" w:cs="Inter" w:eastAsia="Inter" w:hAnsi="Inter"/>
          <w:rtl w:val="0"/>
        </w:rPr>
        <w:t xml:space="preserve"> </w:t>
      </w:r>
      <w:r w:rsidDel="00000000" w:rsidR="00000000" w:rsidRPr="00000000">
        <w:rPr>
          <w:rFonts w:ascii="Inter" w:cs="Inter" w:eastAsia="Inter" w:hAnsi="Inter"/>
          <w:highlight w:val="lightGray"/>
          <w:rtl w:val="0"/>
        </w:rPr>
        <w:t xml:space="preserve">[montant en lettres] dollars ou [pourcentage] des dépenses</w:t>
      </w:r>
      <w:r w:rsidDel="00000000" w:rsidR="00000000" w:rsidRPr="00000000">
        <w:rPr>
          <w:rFonts w:ascii="Inter" w:cs="Inter" w:eastAsia="Inter" w:hAnsi="Inter"/>
          <w:rtl w:val="0"/>
        </w:rPr>
        <w:t xml:space="preserv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highlight w:val="lightGray"/>
          <w:rtl w:val="0"/>
        </w:rPr>
        <w:t xml:space="preserv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w:t>
      </w:r>
      <w:r w:rsidDel="00000000" w:rsidR="00000000" w:rsidRPr="00000000">
        <w:rPr>
          <w:rFonts w:ascii="Inter" w:cs="Inter" w:eastAsia="Inter" w:hAnsi="Inter"/>
          <w:b w:val="1"/>
          <w:bCs w:val="1"/>
          <w:rtl w:val="0"/>
        </w:rPr>
        <w:t xml:space="preserve">$ ou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highlight w:val="lightGray"/>
          <w:rtl w:val="0"/>
        </w:rPr>
        <w:t xml:space="preserv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w:t>
      </w:r>
      <w:r w:rsidDel="00000000" w:rsidR="00000000" w:rsidRPr="00000000">
        <w:rPr>
          <w:rFonts w:ascii="Inter" w:cs="Inter" w:eastAsia="Inter" w:hAnsi="Inter"/>
          <w:b w:val="1"/>
          <w:bCs w:val="1"/>
          <w:rtl w:val="0"/>
        </w:rPr>
        <w:t xml:space="preserve">%</w:t>
      </w:r>
      <w:r w:rsidDel="00000000" w:rsidR="00000000" w:rsidRPr="00000000">
        <w:rPr>
          <w:rFonts w:ascii="Inter" w:cs="Inter" w:eastAsia="Inter" w:hAnsi="Inter"/>
          <w:rtl w:val="0"/>
        </w:rPr>
        <w:t xml:space="preserve">)</w:t>
      </w:r>
      <w:r w:rsidDel="00000000" w:rsidR="00000000" w:rsidRPr="00000000">
        <w:rPr>
          <w:rtl w:val="0"/>
        </w:rPr>
      </w:r>
    </w:p>
    <w:p w:rsidR="00000000" w:rsidDel="00000000" w:rsidP="00000000" w:rsidRDefault="00000000" w:rsidRPr="00000000" w14:paraId="00000033">
      <w:pPr>
        <w:tabs>
          <w:tab w:val="center" w:leader="none" w:pos="1134"/>
        </w:tabs>
        <w:ind w:left="1120"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34">
      <w:pPr>
        <w:tabs>
          <w:tab w:val="center" w:leader="none" w:pos="1134"/>
        </w:tabs>
        <w:ind w:left="1120" w:firstLine="0"/>
        <w:jc w:val="both"/>
        <w:rPr>
          <w:rFonts w:ascii="Inter" w:cs="Inter" w:eastAsia="Inter" w:hAnsi="Inter"/>
        </w:rPr>
      </w:pPr>
      <w:r w:rsidDel="00000000" w:rsidR="00000000" w:rsidRPr="00000000">
        <w:rPr>
          <w:rFonts w:ascii="Inter" w:cs="Inter" w:eastAsia="Inter" w:hAnsi="Inter"/>
          <w:rtl w:val="0"/>
        </w:rPr>
        <w:t xml:space="preserve">Aucune partie ne pourra prendre d'engagement financier impliquant l’autre sans accord préalable.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producteur-ice délégué-e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s’engage à informer ponctuellement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de la situation financière de la production. Si un dépassement des coûts était anticipé,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du producteur-ice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devra en être avisé immédiatement. Il sera possible de modifier ce montant, mais seulement après discussion entre les parties. Il est entendu qu'un courriel de consentement d'un représentant de chacune des parties peut faire office d'entente écrite.  </w:t>
      </w:r>
    </w:p>
    <w:p w:rsidR="00000000" w:rsidDel="00000000" w:rsidP="00000000" w:rsidRDefault="00000000" w:rsidRPr="00000000" w14:paraId="00000035">
      <w:pPr>
        <w:tabs>
          <w:tab w:val="left" w:leader="none" w:pos="1120"/>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36">
      <w:pPr>
        <w:numPr>
          <w:ilvl w:val="1"/>
          <w:numId w:val="1"/>
        </w:numPr>
        <w:tabs>
          <w:tab w:val="left" w:leader="none" w:pos="1120"/>
          <w:tab w:val="center" w:leader="none" w:pos="4320"/>
        </w:tabs>
        <w:ind w:left="1134" w:hanging="708"/>
        <w:jc w:val="both"/>
        <w:rPr>
          <w:rFonts w:ascii="Palatino" w:cs="Palatino" w:eastAsia="Palatino" w:hAnsi="Palatino"/>
        </w:rPr>
      </w:pPr>
      <w:r w:rsidDel="00000000" w:rsidR="00000000" w:rsidRPr="00000000">
        <w:rPr>
          <w:rFonts w:ascii="Inter" w:cs="Inter" w:eastAsia="Inter" w:hAnsi="Inter"/>
          <w:rtl w:val="0"/>
        </w:rPr>
        <w:t xml:space="preserve">Afin de permettre un meilleur contrôle financier,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ne fera aucune dépense et n’encaissera directement aucun revenu relié à la production, à l’exception des dépenses et revenus convenues entre les coproducteurs. </w:t>
      </w:r>
    </w:p>
    <w:p w:rsidR="00000000" w:rsidDel="00000000" w:rsidP="00000000" w:rsidRDefault="00000000" w:rsidRPr="00000000" w14:paraId="00000037">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38">
      <w:pPr>
        <w:numPr>
          <w:ilvl w:val="1"/>
          <w:numId w:val="1"/>
        </w:numPr>
        <w:tabs>
          <w:tab w:val="left" w:leader="none" w:pos="1120"/>
          <w:tab w:val="center" w:leader="none" w:pos="4320"/>
        </w:tabs>
        <w:ind w:left="1134" w:hanging="708"/>
        <w:jc w:val="both"/>
        <w:rPr>
          <w:rFonts w:ascii="Palatino" w:cs="Palatino" w:eastAsia="Palatino" w:hAnsi="Palatino"/>
        </w:rPr>
      </w:pPr>
      <w:r w:rsidDel="00000000" w:rsidR="00000000" w:rsidRPr="00000000">
        <w:rPr>
          <w:rFonts w:ascii="Inter" w:cs="Inter" w:eastAsia="Inter" w:hAnsi="Inter"/>
          <w:rtl w:val="0"/>
        </w:rPr>
        <w:t xml:space="preserve">Pour faciliter la gestion du budget,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versera le montant correspondant à son investissement au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producteur-ice délégué-e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soit </w:t>
      </w:r>
      <w:r w:rsidDel="00000000" w:rsidR="00000000" w:rsidRPr="00000000">
        <w:rPr>
          <w:rFonts w:ascii="Inter" w:cs="Inter" w:eastAsia="Inter" w:hAnsi="Inter"/>
          <w:highlight w:val="lightGray"/>
          <w:rtl w:val="0"/>
        </w:rPr>
        <w:t xml:space="preserve">[montant en lettres]</w:t>
      </w:r>
      <w:r w:rsidDel="00000000" w:rsidR="00000000" w:rsidRPr="00000000">
        <w:rPr>
          <w:rFonts w:ascii="Inter" w:cs="Inter" w:eastAsia="Inter" w:hAnsi="Inter"/>
          <w:rtl w:val="0"/>
        </w:rPr>
        <w:t xml:space="preserve"> dollars </w:t>
      </w:r>
      <w:r w:rsidDel="00000000" w:rsidR="00000000" w:rsidRPr="00000000">
        <w:rPr>
          <w:rFonts w:ascii="Inter" w:cs="Inter" w:eastAsia="Inter" w:hAnsi="Inter"/>
          <w:b w:val="1"/>
          <w:bCs w:val="1"/>
          <w:rtl w:val="0"/>
        </w:rPr>
        <w:t xml:space="preserv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highlight w:val="lightGray"/>
          <w:rtl w:val="0"/>
        </w:rPr>
        <w:t xml:space="preserv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rtl w:val="0"/>
        </w:rPr>
        <w:t xml:space="preserve"> $) </w:t>
      </w:r>
      <w:r w:rsidDel="00000000" w:rsidR="00000000" w:rsidRPr="00000000">
        <w:rPr>
          <w:rFonts w:ascii="Inter" w:cs="Inter" w:eastAsia="Inter" w:hAnsi="Inter"/>
          <w:rtl w:val="0"/>
        </w:rPr>
        <w:t xml:space="preserve">selon les modalités suivantes :  </w:t>
      </w:r>
    </w:p>
    <w:p w:rsidR="00000000" w:rsidDel="00000000" w:rsidP="00000000" w:rsidRDefault="00000000" w:rsidRPr="00000000" w14:paraId="00000039">
      <w:pPr>
        <w:tabs>
          <w:tab w:val="left" w:leader="none" w:pos="1120"/>
          <w:tab w:val="center" w:leader="none" w:pos="4320"/>
        </w:tabs>
        <w:jc w:val="both"/>
        <w:rPr>
          <w:rFonts w:ascii="Inter" w:cs="Inter" w:eastAsia="Inter" w:hAnsi="Inter"/>
        </w:rPr>
      </w:pPr>
      <w:r w:rsidDel="00000000" w:rsidR="00000000" w:rsidRPr="00000000">
        <w:rPr>
          <w:rFonts w:ascii="Inter" w:cs="Inter" w:eastAsia="Inter" w:hAnsi="Inter"/>
          <w:rtl w:val="0"/>
        </w:rPr>
        <w:tab/>
      </w:r>
    </w:p>
    <w:p w:rsidR="00000000" w:rsidDel="00000000" w:rsidP="00000000" w:rsidRDefault="00000000" w:rsidRPr="00000000" w14:paraId="000000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40" w:hanging="360"/>
        <w:jc w:val="left"/>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1</w:t>
      </w:r>
      <w:r w:rsidDel="00000000" w:rsidR="00000000" w:rsidRPr="00000000">
        <w:rPr>
          <w:rFonts w:ascii="Inter" w:cs="Inter" w:eastAsia="Inter" w:hAnsi="Inter"/>
          <w:i w:val="0"/>
          <w:iCs w:val="0"/>
          <w:smallCaps w:val="0"/>
          <w:strike w:val="0"/>
          <w:color w:val="000000"/>
          <w:sz w:val="24"/>
          <w:szCs w:val="24"/>
          <w:u w:val="none"/>
          <w:shd w:fill="auto" w:val="clear"/>
          <w:vertAlign w:val="superscript"/>
          <w:rtl w:val="0"/>
        </w:rPr>
        <w:t xml:space="preserve">er</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versement de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[montant en lettres]</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dollars </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b w:val="1"/>
          <w:bCs w:val="1"/>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date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40" w:hanging="360"/>
        <w:jc w:val="left"/>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2</w:t>
      </w:r>
      <w:r w:rsidDel="00000000" w:rsidR="00000000" w:rsidRPr="00000000">
        <w:rPr>
          <w:rFonts w:ascii="Inter" w:cs="Inter" w:eastAsia="Inter" w:hAnsi="Inter"/>
          <w:i w:val="0"/>
          <w:iCs w:val="0"/>
          <w:smallCaps w:val="0"/>
          <w:strike w:val="0"/>
          <w:color w:val="000000"/>
          <w:sz w:val="24"/>
          <w:szCs w:val="24"/>
          <w:u w:val="none"/>
          <w:shd w:fill="auto" w:val="clear"/>
          <w:vertAlign w:val="superscript"/>
          <w:rtl w:val="0"/>
        </w:rPr>
        <w:t xml:space="preserve">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versement de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[montant en lettres]</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dollars </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b w:val="1"/>
          <w:bCs w:val="1"/>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date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40" w:hanging="360"/>
        <w:jc w:val="left"/>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3</w:t>
      </w:r>
      <w:r w:rsidDel="00000000" w:rsidR="00000000" w:rsidRPr="00000000">
        <w:rPr>
          <w:rFonts w:ascii="Inter" w:cs="Inter" w:eastAsia="Inter" w:hAnsi="Inter"/>
          <w:i w:val="0"/>
          <w:iCs w:val="0"/>
          <w:smallCaps w:val="0"/>
          <w:strike w:val="0"/>
          <w:color w:val="000000"/>
          <w:sz w:val="24"/>
          <w:szCs w:val="24"/>
          <w:u w:val="none"/>
          <w:shd w:fill="auto" w:val="clear"/>
          <w:vertAlign w:val="superscript"/>
          <w:rtl w:val="0"/>
        </w:rPr>
        <w:t xml:space="preserve">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versement de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[montant en lettres]</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dollars </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b w:val="1"/>
          <w:bCs w:val="1"/>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après réception des comptes finaux de la production. Le montant peut varier selon les revenus et dépenses réels encourus.</w:t>
      </w:r>
    </w:p>
    <w:p w:rsidR="00000000" w:rsidDel="00000000" w:rsidP="00000000" w:rsidRDefault="00000000" w:rsidRPr="00000000" w14:paraId="0000003D">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426" w:right="0" w:firstLine="0"/>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Répétitions et représentations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426" w:right="0" w:firstLine="0"/>
        <w:jc w:val="both"/>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Palatino" w:cs="Palatino" w:eastAsia="Palatino" w:hAnsi="Palatino"/>
          <w:b w:val="1"/>
          <w:bCs w:val="1"/>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répétitions auront lieux à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[ville]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selon un horaire de production établi entre les parties. Un horaire plus détaillé comprenant les représentations sera envoyé par la direction de production.  </w:t>
      </w:r>
      <w:r w:rsidDel="00000000" w:rsidR="00000000" w:rsidRPr="00000000">
        <w:rPr>
          <w:rFonts w:ascii="Inter" w:cs="Inter" w:eastAsia="Inter" w:hAnsi="Inter"/>
          <w:b w:val="1"/>
          <w:bCs w:val="1"/>
          <w:i w:val="1"/>
          <w:iCs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firstLine="0"/>
        <w:jc w:val="both"/>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Palatino" w:cs="Palatino" w:eastAsia="Palatino" w:hAnsi="Palatino"/>
          <w:b w:val="1"/>
          <w:bCs w:val="1"/>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Pour toute représentation après le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date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une nouvelle entente devra être signée entre les parties. </w:t>
      </w:r>
      <w:r w:rsidDel="00000000" w:rsidR="00000000" w:rsidRPr="00000000">
        <w:rPr>
          <w:rtl w:val="0"/>
        </w:rPr>
      </w:r>
    </w:p>
    <w:p w:rsidR="00000000" w:rsidDel="00000000" w:rsidP="00000000" w:rsidRDefault="00000000" w:rsidRPr="00000000" w14:paraId="00000043">
      <w:pPr>
        <w:tabs>
          <w:tab w:val="left" w:leader="none" w:pos="1120"/>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Production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firstLine="0"/>
        <w:jc w:val="both"/>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coproducteur-ice-s</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s’engagent à travailler ensemble à la réalisation du spectacle, ce qui comprend entre autres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426"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La négociation, les appels d'offres et l’embauche de tous les intervenants requis pour mener à bien le projet, et ce dans le respect des ententes collectives en vigueur.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La déclaration des taxes (TPS/TVH et TVQ) ainsi que les déclarations et le paiement des primes pour les assurances contre les accidents de travail pour la production.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La coordination de l’ensemble du projet et l’adaptation de celui-ci à chaque salle de spectacle où la production sera diffusée.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 respect de l'horaire de montage établi</w:t>
      </w: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par la direction de production.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 respect du budget de production, qui fait partie de l'entente comme « annexe A » et sur lequel les parties se sont mises d'accord.</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 respect des ententes signées par l’un ou l’autre des coproducteur-ice-s, au nom des parties, et en fournira copie sur demande.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 respect des crédits lors de la diffusion du spectacle dans leur salle ou en tournée.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L’organisation du travail de répétitions, des entrées en salle, des montages, des répétitions générales, des représentations et des démontages du spectacle, en plus d’assurer à la fin d’une série de représentations la récupération de tous les éléments de la production en bon état.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La comptabilisation des coûts de la coproduction et de fournir, sur demande, toutes pièces justificatives demandées par l’autre partie</w:t>
      </w:r>
      <w:r w:rsidDel="00000000" w:rsidR="00000000" w:rsidRPr="00000000">
        <w:rPr>
          <w:rFonts w:ascii="Inter" w:cs="Inter" w:eastAsia="Inter" w:hAnsi="Inter"/>
          <w:b w:val="1"/>
          <w:bCs w:val="1"/>
          <w:i w:val="1"/>
          <w:iCs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firstLine="66.00000000000001"/>
        <w:jc w:val="both"/>
        <w:rPr>
          <w:rFonts w:ascii="Inter" w:cs="Inter" w:eastAsia="Inter" w:hAnsi="Inter"/>
          <w:b w:val="0"/>
          <w:bCs w:val="0"/>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Diffusion</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coproducteur-ice</w:t>
      </w:r>
      <w:r w:rsidDel="00000000" w:rsidR="00000000" w:rsidRPr="00000000">
        <w:rPr>
          <w:rFonts w:ascii="Inter" w:cs="Inter" w:eastAsia="Inter" w:hAnsi="Inter"/>
          <w:rtl w:val="0"/>
        </w:rPr>
        <w:t xml:space="preserv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 mettront leurs ressources en commun pour une diffusion maximale de la pièce. Les coproducteur-ice-s pourraient décider d’un commun accord de faire appel aux services d’une agence de tournée pour la promotion du spectacle.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792"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demandes d’aide financière à la production ou à la diffusion seront déposées par l’une ou l’autre des parties. Les coproducteur-ice-s établiront ensemble les bailleurs qui seront sollicités et la responsabilité de la rédaction de chaque demande.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426" w:right="0" w:firstLine="0"/>
        <w:jc w:val="both"/>
        <w:rPr>
          <w:rFonts w:ascii="Inter" w:cs="Inter" w:eastAsia="Inter" w:hAnsi="Inter"/>
          <w:b w:val="0"/>
          <w:bCs w:val="0"/>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Propriété</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426"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Tous les décors, accessoires, costumes et plans sont la propriété des deux parties. Après les représentations, les éléments de la production provenant de l'une ou de l'autre des parties, ou empruntées ou louées à d'autres compagnies, retourneront à leur propriétaire. Les éléments de la coproduction seront sous la garde de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b w:val="1"/>
          <w:bCs w:val="1"/>
          <w:i w:val="1"/>
          <w:iCs w:val="1"/>
          <w:smallCaps w:val="0"/>
          <w:strike w:val="0"/>
          <w:color w:val="000000"/>
          <w:sz w:val="24"/>
          <w:szCs w:val="24"/>
          <w:highlight w:val="lightGray"/>
          <w:u w:val="none"/>
          <w:vertAlign w:val="baseline"/>
          <w:rtl w:val="0"/>
        </w:rPr>
        <w:t xml:space="preserve">nom producteur-ice</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L'une ou l'autre des parties n'aura cependant pas l'obligation de conserver les éléments de la production, mais devra aviser l'autre partie avant de détruire, donner ou vendre quelque élément que ce soit.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792"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firstLine="66.00000000000001"/>
        <w:jc w:val="both"/>
        <w:rPr>
          <w:rFonts w:ascii="Inter" w:cs="Inter" w:eastAsia="Inter" w:hAnsi="Inter"/>
          <w:b w:val="0"/>
          <w:bCs w:val="0"/>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Publicité, promotion et enregistrement</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Toutes les décisions concernant la publicité et la promotion seront prises par les coproducteur-ice-s</w:t>
      </w:r>
      <w:r w:rsidDel="00000000" w:rsidR="00000000" w:rsidRPr="00000000">
        <w:rPr>
          <w:rFonts w:ascii="Inter" w:cs="Inter" w:eastAsia="Inter" w:hAnsi="Inter"/>
          <w:b w:val="1"/>
          <w:bCs w:val="1"/>
          <w:i w:val="1"/>
          <w:iCs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792"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coproducteur-ice-s mentionneront dans toute publicité et/ou promotion relative à la coproduction :</w:t>
      </w:r>
    </w:p>
    <w:p w:rsidR="00000000" w:rsidDel="00000000" w:rsidP="00000000" w:rsidRDefault="00000000" w:rsidRPr="00000000" w14:paraId="00000069">
      <w:pPr>
        <w:tabs>
          <w:tab w:val="left" w:leader="none" w:pos="1120"/>
          <w:tab w:val="center" w:leader="none" w:pos="4320"/>
        </w:tabs>
        <w:ind w:left="1120" w:hanging="560"/>
        <w:jc w:val="both"/>
        <w:rPr>
          <w:rFonts w:ascii="Inter" w:cs="Inter" w:eastAsia="Inter" w:hAnsi="Inter"/>
          <w:i w:val="1"/>
          <w:iCs w:val="1"/>
        </w:rPr>
      </w:pPr>
      <w:r w:rsidDel="00000000" w:rsidR="00000000" w:rsidRPr="00000000">
        <w:rPr>
          <w:rFonts w:ascii="Inter" w:cs="Inter" w:eastAsia="Inter" w:hAnsi="Inter"/>
          <w:rtl w:val="0"/>
        </w:rPr>
        <w:tab/>
      </w:r>
      <w:r w:rsidDel="00000000" w:rsidR="00000000" w:rsidRPr="00000000">
        <w:rPr>
          <w:rFonts w:ascii="Inter" w:cs="Inter" w:eastAsia="Inter" w:hAnsi="Inter"/>
          <w:i w:val="1"/>
          <w:iCs w:val="1"/>
          <w:rtl w:val="0"/>
        </w:rPr>
        <w:t xml:space="preserv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i w:val="1"/>
          <w:iCs w:val="1"/>
          <w:highlight w:val="lightGray"/>
          <w:rtl w:val="0"/>
        </w:rPr>
        <w:t xml:space="preserve">titre production</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i w:val="1"/>
          <w:iCs w:val="1"/>
          <w:rtl w:val="0"/>
        </w:rPr>
        <w:t xml:space="preserve">» </w:t>
      </w:r>
    </w:p>
    <w:p w:rsidR="00000000" w:rsidDel="00000000" w:rsidP="00000000" w:rsidRDefault="00000000" w:rsidRPr="00000000" w14:paraId="0000006A">
      <w:pPr>
        <w:tabs>
          <w:tab w:val="left" w:leader="none" w:pos="1120"/>
          <w:tab w:val="center" w:leader="none" w:pos="4320"/>
        </w:tabs>
        <w:ind w:left="1120" w:hanging="560"/>
        <w:jc w:val="both"/>
        <w:rPr>
          <w:rFonts w:ascii="Inter" w:cs="Inter" w:eastAsia="Inter" w:hAnsi="Inter"/>
          <w:i w:val="1"/>
          <w:iCs w:val="1"/>
        </w:rPr>
      </w:pPr>
      <w:r w:rsidDel="00000000" w:rsidR="00000000" w:rsidRPr="00000000">
        <w:rPr>
          <w:rFonts w:ascii="Inter" w:cs="Inter" w:eastAsia="Inter" w:hAnsi="Inter"/>
          <w:i w:val="1"/>
          <w:iCs w:val="1"/>
          <w:rtl w:val="0"/>
        </w:rPr>
        <w:tab/>
        <w:t xml:space="preserve">De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i w:val="1"/>
          <w:iCs w:val="1"/>
          <w:highlight w:val="lightGray"/>
          <w:rtl w:val="0"/>
        </w:rPr>
        <w:t xml:space="preserve">nom auteur-e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w:t>
      </w:r>
      <w:r w:rsidDel="00000000" w:rsidR="00000000" w:rsidRPr="00000000">
        <w:rPr>
          <w:rtl w:val="0"/>
        </w:rPr>
      </w:r>
    </w:p>
    <w:p w:rsidR="00000000" w:rsidDel="00000000" w:rsidP="00000000" w:rsidRDefault="00000000" w:rsidRPr="00000000" w14:paraId="0000006B">
      <w:pPr>
        <w:tabs>
          <w:tab w:val="left" w:leader="none" w:pos="1120"/>
          <w:tab w:val="center" w:leader="none" w:pos="4320"/>
        </w:tabs>
        <w:ind w:left="1120" w:hanging="560"/>
        <w:jc w:val="both"/>
        <w:rPr>
          <w:rFonts w:ascii="Inter" w:cs="Inter" w:eastAsia="Inter" w:hAnsi="Inter"/>
          <w:i w:val="1"/>
          <w:iCs w:val="1"/>
        </w:rPr>
      </w:pPr>
      <w:r w:rsidDel="00000000" w:rsidR="00000000" w:rsidRPr="00000000">
        <w:rPr>
          <w:rFonts w:ascii="Inter" w:cs="Inter" w:eastAsia="Inter" w:hAnsi="Inter"/>
          <w:i w:val="1"/>
          <w:iCs w:val="1"/>
          <w:rtl w:val="0"/>
        </w:rPr>
        <w:tab/>
        <w:t xml:space="preserve">Mise en scène de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i w:val="1"/>
          <w:iCs w:val="1"/>
          <w:highlight w:val="lightGray"/>
          <w:rtl w:val="0"/>
        </w:rPr>
        <w:t xml:space="preserve">nom</w:t>
      </w:r>
      <w:r w:rsidDel="00000000" w:rsidR="00000000" w:rsidRPr="00000000">
        <w:rPr>
          <w:rFonts w:ascii="Inter" w:cs="Inter" w:eastAsia="Inter" w:hAnsi="Inter"/>
          <w:highlight w:val="lightGray"/>
          <w:rtl w:val="0"/>
        </w:rPr>
        <w:t xml:space="preserve">]</w:t>
      </w:r>
      <w:r w:rsidDel="00000000" w:rsidR="00000000" w:rsidRPr="00000000">
        <w:rPr>
          <w:rtl w:val="0"/>
        </w:rPr>
      </w:r>
    </w:p>
    <w:p w:rsidR="00000000" w:rsidDel="00000000" w:rsidP="00000000" w:rsidRDefault="00000000" w:rsidRPr="00000000" w14:paraId="0000006C">
      <w:pPr>
        <w:tabs>
          <w:tab w:val="left" w:leader="none" w:pos="1120"/>
          <w:tab w:val="center" w:leader="none" w:pos="4320"/>
        </w:tabs>
        <w:ind w:left="1120" w:hanging="560"/>
        <w:jc w:val="both"/>
        <w:rPr>
          <w:rFonts w:ascii="Inter" w:cs="Inter" w:eastAsia="Inter" w:hAnsi="Inter"/>
          <w:i w:val="1"/>
          <w:iCs w:val="1"/>
        </w:rPr>
      </w:pPr>
      <w:r w:rsidDel="00000000" w:rsidR="00000000" w:rsidRPr="00000000">
        <w:rPr>
          <w:rFonts w:ascii="Inter" w:cs="Inter" w:eastAsia="Inter" w:hAnsi="Inter"/>
          <w:i w:val="1"/>
          <w:iCs w:val="1"/>
          <w:rtl w:val="0"/>
        </w:rPr>
        <w:tab/>
        <w:t xml:space="preserve">Une coproduction de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i w:val="1"/>
          <w:iCs w:val="1"/>
          <w:highlight w:val="lightGray"/>
          <w:rtl w:val="0"/>
        </w:rPr>
        <w:t xml:space="preserve">nom producteur-ice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 xml:space="preserve"> </w:t>
      </w:r>
      <w:r w:rsidDel="00000000" w:rsidR="00000000" w:rsidRPr="00000000">
        <w:rPr>
          <w:rFonts w:ascii="Inter" w:cs="Inter" w:eastAsia="Inter" w:hAnsi="Inter"/>
          <w:i w:val="1"/>
          <w:iCs w:val="1"/>
          <w:rtl w:val="0"/>
        </w:rPr>
        <w:t xml:space="preserve">et de </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i w:val="1"/>
          <w:iCs w:val="1"/>
          <w:highlight w:val="lightGray"/>
          <w:rtl w:val="0"/>
        </w:rPr>
        <w:t xml:space="preserve">nom producteur-ice</w:t>
      </w:r>
      <w:r w:rsidDel="00000000" w:rsidR="00000000" w:rsidRPr="00000000">
        <w:rPr>
          <w:rFonts w:ascii="Inter" w:cs="Inter" w:eastAsia="Inter" w:hAnsi="Inter"/>
          <w:highlight w:val="lightGray"/>
          <w:rtl w:val="0"/>
        </w:rPr>
        <w:t xml:space="preserve">]</w:t>
      </w:r>
      <w:r w:rsidDel="00000000" w:rsidR="00000000" w:rsidRPr="00000000">
        <w:rPr>
          <w:rtl w:val="0"/>
        </w:rPr>
      </w:r>
    </w:p>
    <w:p w:rsidR="00000000" w:rsidDel="00000000" w:rsidP="00000000" w:rsidRDefault="00000000" w:rsidRPr="00000000" w14:paraId="0000006D">
      <w:pPr>
        <w:tabs>
          <w:tab w:val="left" w:leader="none" w:pos="1120"/>
          <w:tab w:val="center" w:leader="none" w:pos="4320"/>
        </w:tabs>
        <w:jc w:val="both"/>
        <w:rPr>
          <w:rFonts w:ascii="Inter" w:cs="Inter" w:eastAsia="Inter" w:hAnsi="Inter"/>
        </w:rPr>
      </w:pPr>
      <w:r w:rsidDel="00000000" w:rsidR="00000000" w:rsidRPr="00000000">
        <w:rPr>
          <w:rFonts w:ascii="Inter" w:cs="Inter" w:eastAsia="Inter" w:hAnsi="Inter"/>
          <w:rtl w:val="0"/>
        </w:rPr>
        <w:tab/>
      </w:r>
    </w:p>
    <w:p w:rsidR="00000000" w:rsidDel="00000000" w:rsidP="00000000" w:rsidRDefault="00000000" w:rsidRPr="00000000" w14:paraId="0000006E">
      <w:pPr>
        <w:tabs>
          <w:tab w:val="left" w:leader="none" w:pos="1120"/>
          <w:tab w:val="center" w:leader="none" w:pos="4320"/>
        </w:tabs>
        <w:ind w:left="1120" w:firstLine="0"/>
        <w:jc w:val="both"/>
        <w:rPr>
          <w:rFonts w:ascii="Inter" w:cs="Inter" w:eastAsia="Inter" w:hAnsi="Inter"/>
        </w:rPr>
      </w:pPr>
      <w:r w:rsidDel="00000000" w:rsidR="00000000" w:rsidRPr="00000000">
        <w:rPr>
          <w:rFonts w:ascii="Inter" w:cs="Inter" w:eastAsia="Inter" w:hAnsi="Inter"/>
          <w:rtl w:val="0"/>
        </w:rPr>
        <w:tab/>
        <w:t xml:space="preserve">L’ordre d’apparition des coproducteur-ice-s sera déterminé par les parties et prendra en considération le lieu de diffusion du spectacle. </w:t>
      </w:r>
    </w:p>
    <w:p w:rsidR="00000000" w:rsidDel="00000000" w:rsidP="00000000" w:rsidRDefault="00000000" w:rsidRPr="00000000" w14:paraId="0000006F">
      <w:pPr>
        <w:tabs>
          <w:tab w:val="left" w:leader="none" w:pos="1120"/>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708"/>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w:t>
      </w:r>
      <w:r w:rsidDel="00000000" w:rsidR="00000000" w:rsidRPr="00000000">
        <w:rPr>
          <w:rFonts w:ascii="Inter" w:cs="Inter" w:eastAsia="Inter" w:hAnsi="Inter"/>
          <w:rtl w:val="0"/>
        </w:rPr>
        <w:t xml:space="preserve">coproducteur-ice-s</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respecteront les artistes de la production ; plus particulièrement dans le programme en faisant mention des artistes créateur-ice-s, des artisan-e-s de la production, du personnel des compagnies impliquées dans la production et dont la liste aura été soumise à l'avance.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792"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20" w:right="0" w:hanging="694"/>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w:t>
      </w:r>
      <w:r w:rsidDel="00000000" w:rsidR="00000000" w:rsidRPr="00000000">
        <w:rPr>
          <w:rFonts w:ascii="Inter" w:cs="Inter" w:eastAsia="Inter" w:hAnsi="Inter"/>
          <w:rtl w:val="0"/>
        </w:rPr>
        <w:t xml:space="preserve">coproducteur-ice-s </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s’engagent à respecter les exigences de crédits indiqués dans le contrat des droits d’auteur.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20" w:right="0" w:hanging="694"/>
        <w:jc w:val="both"/>
        <w:rPr>
          <w:rFonts w:ascii="Palatino" w:cs="Palatino" w:eastAsia="Palatino" w:hAnsi="Palatino"/>
          <w:b w:val="0"/>
          <w:bCs w:val="0"/>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w:t>
      </w:r>
      <w:r w:rsidDel="00000000" w:rsidR="00000000" w:rsidRPr="00000000">
        <w:rPr>
          <w:rFonts w:ascii="Inter" w:cs="Inter" w:eastAsia="Inter" w:hAnsi="Inter"/>
          <w:rtl w:val="0"/>
        </w:rPr>
        <w:t xml:space="preserve">coproducteur-ice-s</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n’autoriseront pas la prise de photographie et l'enregistrement ou la diffusion de </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i w:val="1"/>
          <w:iCs w:val="1"/>
          <w:smallCaps w:val="0"/>
          <w:strike w:val="0"/>
          <w:color w:val="000000"/>
          <w:sz w:val="24"/>
          <w:szCs w:val="24"/>
          <w:highlight w:val="lightGray"/>
          <w:u w:val="none"/>
          <w:vertAlign w:val="baseline"/>
          <w:rtl w:val="0"/>
        </w:rPr>
        <w:t xml:space="preserve">titre production</w:t>
      </w:r>
      <w:r w:rsidDel="00000000" w:rsidR="00000000" w:rsidRPr="00000000">
        <w:rPr>
          <w:rFonts w:ascii="Inter" w:cs="Inter" w:eastAsia="Inter" w:hAnsi="Inter"/>
          <w:i w:val="0"/>
          <w:iCs w:val="0"/>
          <w:smallCaps w:val="0"/>
          <w:strike w:val="0"/>
          <w:color w:val="000000"/>
          <w:sz w:val="24"/>
          <w:szCs w:val="24"/>
          <w:highlight w:val="lightGray"/>
          <w:u w:val="none"/>
          <w:vertAlign w:val="baseline"/>
          <w:rtl w:val="0"/>
        </w:rPr>
        <w:t xml:space="preserve">]</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sous quelque forme que ce soit, sans le consentement préalable de l’autre partie, sauf aux fins d'archives ou de publicité.</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20" w:right="0" w:hanging="694"/>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Chaque partie peut accepter des commandites après entente avec l’autre partie afin d'éviter des situations conflictuelles possibles entre commanditaires. Advenant qu'un commanditaire se présente, un addendum devra obligatoirement s'ajouter au présent contrat afin d'en déterminer les conditions particulières.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b w:val="0"/>
          <w:bCs w:val="0"/>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Environnement sain et respectueux</w:t>
      </w:r>
      <w:r w:rsidDel="00000000" w:rsidR="00000000" w:rsidRPr="00000000">
        <w:rPr>
          <w:rtl w:val="0"/>
        </w:rPr>
      </w:r>
    </w:p>
    <w:p w:rsidR="00000000" w:rsidDel="00000000" w:rsidP="00000000" w:rsidRDefault="00000000" w:rsidRPr="00000000" w14:paraId="00000079">
      <w:pPr>
        <w:tabs>
          <w:tab w:val="left" w:leader="none" w:pos="1120"/>
          <w:tab w:val="center" w:leader="none" w:pos="4320"/>
        </w:tabs>
        <w:ind w:left="1120" w:hanging="560"/>
        <w:jc w:val="both"/>
        <w:rPr>
          <w:rFonts w:ascii="Inter" w:cs="Inter" w:eastAsia="Inter" w:hAnsi="Inter"/>
          <w:b w:val="1"/>
          <w:bCs w:val="1"/>
        </w:rPr>
      </w:pPr>
      <w:r w:rsidDel="00000000" w:rsidR="00000000" w:rsidRPr="00000000">
        <w:rPr>
          <w:rFonts w:ascii="Inter" w:cs="Inter" w:eastAsia="Inter" w:hAnsi="Inter"/>
          <w:b w:val="1"/>
          <w:bCs w:val="1"/>
          <w:rtl w:val="0"/>
        </w:rPr>
        <w:tab/>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56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ab/>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Les parties s’engagent à fournir un environnement de travail sain, respectueux et libre de toutes formes de harcèlement, de violence et de discrimination. Les parties s’engagent à avoir en place une politique à ce sujet.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1134" w:right="0" w:hanging="56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Assurances</w:t>
      </w:r>
      <w:r w:rsidDel="00000000" w:rsidR="00000000" w:rsidRPr="00000000">
        <w:rPr>
          <w:rtl w:val="0"/>
        </w:rPr>
      </w:r>
    </w:p>
    <w:p w:rsidR="00000000" w:rsidDel="00000000" w:rsidP="00000000" w:rsidRDefault="00000000" w:rsidRPr="00000000" w14:paraId="0000007D">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7E">
      <w:pPr>
        <w:tabs>
          <w:tab w:val="left" w:leader="none" w:pos="1120"/>
          <w:tab w:val="center" w:leader="none" w:pos="4320"/>
        </w:tabs>
        <w:ind w:left="1120" w:firstLine="14.000000000000057"/>
        <w:jc w:val="both"/>
        <w:rPr>
          <w:rFonts w:ascii="Inter" w:cs="Inter" w:eastAsia="Inter" w:hAnsi="Inter"/>
        </w:rPr>
      </w:pPr>
      <w:r w:rsidDel="00000000" w:rsidR="00000000" w:rsidRPr="00000000">
        <w:rPr>
          <w:rFonts w:ascii="Inter" w:cs="Inter" w:eastAsia="Inter" w:hAnsi="Inter"/>
          <w:rtl w:val="0"/>
        </w:rPr>
        <w:tab/>
        <w:t xml:space="preserve">Chaque partie maintiendra en vigueur une assurance de responsabilité civile d'au moins </w:t>
      </w:r>
      <w:r w:rsidDel="00000000" w:rsidR="00000000" w:rsidRPr="00000000">
        <w:rPr>
          <w:rFonts w:ascii="Inter" w:cs="Inter" w:eastAsia="Inter" w:hAnsi="Inter"/>
          <w:highlight w:val="lightGray"/>
          <w:rtl w:val="0"/>
        </w:rPr>
        <w:t xml:space="preserve">deux millions de dollars (2 000 000 $)</w:t>
      </w:r>
      <w:r w:rsidDel="00000000" w:rsidR="00000000" w:rsidRPr="00000000">
        <w:rPr>
          <w:rFonts w:ascii="Inter" w:cs="Inter" w:eastAsia="Inter" w:hAnsi="Inter"/>
          <w:rtl w:val="0"/>
        </w:rPr>
        <w:t xml:space="preserve"> ainsi qu'une assurance suffisante pour couvrir la valeur de remplacement des éléments de la production devant être utilisés pour les représentations mentionnées au contrat. Chaque partie renonce à toute réclamation contre l'autre partie dans le cas de dommage ou perte durant le transport. </w:t>
      </w:r>
    </w:p>
    <w:p w:rsidR="00000000" w:rsidDel="00000000" w:rsidP="00000000" w:rsidRDefault="00000000" w:rsidRPr="00000000" w14:paraId="0000007F">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80">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Force majeure et dommages-intérêts</w:t>
      </w:r>
    </w:p>
    <w:p w:rsidR="00000000" w:rsidDel="00000000" w:rsidP="00000000" w:rsidRDefault="00000000" w:rsidRPr="00000000" w14:paraId="00000082">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 w:right="40" w:firstLine="0"/>
        <w:jc w:val="left"/>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Aux fins de la présente entente, la « force majeure » est utilisée pour désigner un événement imprévisible et hors du contrôle des </w:t>
      </w:r>
      <w:r w:rsidDel="00000000" w:rsidR="00000000" w:rsidRPr="00000000">
        <w:rPr>
          <w:rFonts w:ascii="Inter" w:cs="Inter" w:eastAsia="Inter" w:hAnsi="Inter"/>
          <w:rtl w:val="0"/>
        </w:rPr>
        <w:t xml:space="preserve">coproducteur-ice-s</w:t>
      </w: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 La force majeure est évoquée, notamment, mais sans limitation, s’il devient impossible de présenter le spectacle en tout ou en partie par suite d’une décision ou d'un geste d'une autorité publique ou en conséquence d'agitation populaire, de grève, d'épidémie, de pandémie, d'interruption ou de délai dans les services de transports, d'état de guerre ou d'urgence, de maladie grave ou de décès d’un·e membre de l’équipe de production, de disparition par le vol ou de destruction par le feu de matériel servant à la présentation du spectacle, de dégât d’eau ou de toute autre cause hors du contrôle des parties, il est entendu que les parties ne se réclameront pas de dommages et qu'elles seront mutuellement relevées des obligations contractées par la présente.</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40" w:firstLine="0"/>
        <w:jc w:val="left"/>
        <w:rPr>
          <w:rFonts w:ascii="Inter" w:cs="Inter" w:eastAsia="Inter" w:hAnsi="Inte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Inexécution des obligations</w:t>
      </w:r>
    </w:p>
    <w:p w:rsidR="00000000" w:rsidDel="00000000" w:rsidP="00000000" w:rsidRDefault="00000000" w:rsidRPr="00000000" w14:paraId="00000087">
      <w:pPr>
        <w:tabs>
          <w:tab w:val="left" w:leader="none" w:pos="1120"/>
          <w:tab w:val="center" w:leader="none" w:pos="4320"/>
        </w:tabs>
        <w:ind w:left="560" w:firstLine="0"/>
        <w:jc w:val="both"/>
        <w:rPr>
          <w:rFonts w:ascii="Inter" w:cs="Inter" w:eastAsia="Inter" w:hAnsi="Inter"/>
        </w:rPr>
      </w:pPr>
      <w:r w:rsidDel="00000000" w:rsidR="00000000" w:rsidRPr="00000000">
        <w:rPr>
          <w:rtl w:val="0"/>
        </w:rPr>
      </w:r>
    </w:p>
    <w:p w:rsidR="00000000" w:rsidDel="00000000" w:rsidP="00000000" w:rsidRDefault="00000000" w:rsidRPr="00000000" w14:paraId="00000088">
      <w:pPr>
        <w:tabs>
          <w:tab w:val="left" w:leader="none" w:pos="1120"/>
          <w:tab w:val="center" w:leader="none" w:pos="4320"/>
        </w:tabs>
        <w:ind w:left="1120" w:hanging="560"/>
        <w:jc w:val="both"/>
        <w:rPr>
          <w:rFonts w:ascii="Inter" w:cs="Inter" w:eastAsia="Inter" w:hAnsi="Inter"/>
        </w:rPr>
      </w:pPr>
      <w:r w:rsidDel="00000000" w:rsidR="00000000" w:rsidRPr="00000000">
        <w:rPr>
          <w:rFonts w:ascii="Inter" w:cs="Inter" w:eastAsia="Inter" w:hAnsi="Inter"/>
          <w:rtl w:val="0"/>
        </w:rPr>
        <w:tab/>
        <w:t xml:space="preserve">Si, pour des motifs autres que ceux énumérés à l'article 9, une des parties omet ou refuse de s'acquitter de ses obligations en vertu de la présente entente, la partie lésée peut alors à son choix, après mise en demeure à la partie en défaut, résilier la présente entente ou faire exécuter aux frais de la partie en défaut ses obligations en vertu des présentes, sans préjudice à son droit de réclamer tous les dommages-intérêts de la partie en défaut résultant de son inexécution de ses obligations.</w:t>
      </w:r>
    </w:p>
    <w:p w:rsidR="00000000" w:rsidDel="00000000" w:rsidP="00000000" w:rsidRDefault="00000000" w:rsidRPr="00000000" w14:paraId="00000089">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Accord</w:t>
      </w:r>
    </w:p>
    <w:p w:rsidR="00000000" w:rsidDel="00000000" w:rsidP="00000000" w:rsidRDefault="00000000" w:rsidRPr="00000000" w14:paraId="0000008B">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8C">
      <w:pPr>
        <w:tabs>
          <w:tab w:val="left" w:leader="none" w:pos="1120"/>
          <w:tab w:val="center" w:leader="none" w:pos="4320"/>
        </w:tabs>
        <w:ind w:left="1120" w:hanging="560"/>
        <w:jc w:val="both"/>
        <w:rPr>
          <w:rFonts w:ascii="Inter" w:cs="Inter" w:eastAsia="Inter" w:hAnsi="Inter"/>
        </w:rPr>
      </w:pPr>
      <w:r w:rsidDel="00000000" w:rsidR="00000000" w:rsidRPr="00000000">
        <w:rPr>
          <w:rFonts w:ascii="Inter" w:cs="Inter" w:eastAsia="Inter" w:hAnsi="Inter"/>
          <w:rtl w:val="0"/>
        </w:rPr>
        <w:tab/>
        <w:t xml:space="preserve">En cas de différend portant sur la présente entente de coproduction, son interprétation, sa rédaction, son exécution ou son non-respect, les parties conviennent de se rapprocher pour s’efforcer de bonne foi de régler leur différend par la négociation avant d’utiliser d’autres moyens. Si dans les 30 jours suivant une telle négociation, les parties n’ont pas réussi à régler le différend à l’amiable, elles peuvent employer tous les moyens légaux à leur disposition. Les parties se soumettent alors à la juridiction des tribunaux compétents du district judiciaire de </w:t>
      </w:r>
      <w:r w:rsidDel="00000000" w:rsidR="00000000" w:rsidRPr="00000000">
        <w:rPr>
          <w:rFonts w:ascii="Inter" w:cs="Inter" w:eastAsia="Inter" w:hAnsi="Inter"/>
          <w:highlight w:val="lightGray"/>
          <w:rtl w:val="0"/>
        </w:rPr>
        <w:t xml:space="preserve">[ville]</w:t>
      </w:r>
      <w:r w:rsidDel="00000000" w:rsidR="00000000" w:rsidRPr="00000000">
        <w:rPr>
          <w:rFonts w:ascii="Inter" w:cs="Inter" w:eastAsia="Inter" w:hAnsi="Inter"/>
          <w:rtl w:val="0"/>
        </w:rPr>
        <w:t xml:space="preserve">.</w:t>
      </w:r>
    </w:p>
    <w:p w:rsidR="00000000" w:rsidDel="00000000" w:rsidP="00000000" w:rsidRDefault="00000000" w:rsidRPr="00000000" w14:paraId="0000008D">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Nullité d’un article</w:t>
      </w:r>
    </w:p>
    <w:p w:rsidR="00000000" w:rsidDel="00000000" w:rsidP="00000000" w:rsidRDefault="00000000" w:rsidRPr="00000000" w14:paraId="0000008F">
      <w:pPr>
        <w:tabs>
          <w:tab w:val="left" w:leader="none" w:pos="1120"/>
          <w:tab w:val="center" w:leader="none" w:pos="4320"/>
        </w:tabs>
        <w:ind w:left="1120" w:hanging="560"/>
        <w:jc w:val="both"/>
        <w:rPr>
          <w:rFonts w:ascii="Inter" w:cs="Inter" w:eastAsia="Inter" w:hAnsi="Inter"/>
          <w:b w:val="1"/>
          <w:bCs w:val="1"/>
        </w:rPr>
      </w:pPr>
      <w:r w:rsidDel="00000000" w:rsidR="00000000" w:rsidRPr="00000000">
        <w:rPr>
          <w:rFonts w:ascii="Inter" w:cs="Inter" w:eastAsia="Inter" w:hAnsi="Inter"/>
          <w:b w:val="1"/>
          <w:bCs w:val="1"/>
          <w:rtl w:val="0"/>
        </w:rPr>
        <w:tab/>
      </w:r>
    </w:p>
    <w:p w:rsidR="00000000" w:rsidDel="00000000" w:rsidP="00000000" w:rsidRDefault="00000000" w:rsidRPr="00000000" w14:paraId="00000090">
      <w:pPr>
        <w:tabs>
          <w:tab w:val="left" w:leader="none" w:pos="1120"/>
          <w:tab w:val="center" w:leader="none" w:pos="4320"/>
        </w:tabs>
        <w:ind w:left="1120" w:hanging="560"/>
        <w:jc w:val="both"/>
        <w:rPr>
          <w:rFonts w:ascii="Inter" w:cs="Inter" w:eastAsia="Inter" w:hAnsi="Inter"/>
        </w:rPr>
      </w:pPr>
      <w:r w:rsidDel="00000000" w:rsidR="00000000" w:rsidRPr="00000000">
        <w:rPr>
          <w:rFonts w:ascii="Inter" w:cs="Inter" w:eastAsia="Inter" w:hAnsi="Inter"/>
          <w:rtl w:val="0"/>
        </w:rPr>
        <w:tab/>
        <w:t xml:space="preserve">La nullité d’un article n’entraîne pas l’annulation de la présente entente.</w:t>
      </w:r>
    </w:p>
    <w:p w:rsidR="00000000" w:rsidDel="00000000" w:rsidP="00000000" w:rsidRDefault="00000000" w:rsidRPr="00000000" w14:paraId="00000091">
      <w:pPr>
        <w:tabs>
          <w:tab w:val="left" w:leader="none" w:pos="1120"/>
          <w:tab w:val="center" w:leader="none" w:pos="4320"/>
        </w:tabs>
        <w:ind w:left="1120" w:hanging="560"/>
        <w:jc w:val="both"/>
        <w:rPr>
          <w:rFonts w:ascii="Inter" w:cs="Inter" w:eastAsia="Inter" w:hAnsi="Inter"/>
        </w:rPr>
      </w:pPr>
      <w:r w:rsidDel="00000000" w:rsidR="00000000" w:rsidRPr="00000000">
        <w:rPr>
          <w:rFonts w:ascii="Inter" w:cs="Inter" w:eastAsia="Inter" w:hAnsi="Inter"/>
          <w:rtl w:val="0"/>
        </w:rPr>
        <w:tab/>
        <w:tab/>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Incessibilité</w:t>
      </w:r>
    </w:p>
    <w:p w:rsidR="00000000" w:rsidDel="00000000" w:rsidP="00000000" w:rsidRDefault="00000000" w:rsidRPr="00000000" w14:paraId="00000093">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94">
      <w:pPr>
        <w:tabs>
          <w:tab w:val="left" w:leader="none" w:pos="1120"/>
          <w:tab w:val="center" w:leader="none" w:pos="4320"/>
        </w:tabs>
        <w:ind w:left="1120" w:hanging="560"/>
        <w:jc w:val="both"/>
        <w:rPr>
          <w:rFonts w:ascii="Inter" w:cs="Inter" w:eastAsia="Inter" w:hAnsi="Inter"/>
        </w:rPr>
      </w:pPr>
      <w:r w:rsidDel="00000000" w:rsidR="00000000" w:rsidRPr="00000000">
        <w:rPr>
          <w:rFonts w:ascii="Inter" w:cs="Inter" w:eastAsia="Inter" w:hAnsi="Inter"/>
          <w:rtl w:val="0"/>
        </w:rPr>
        <w:tab/>
        <w:t xml:space="preserve">Cette entente ou toute disposition de cette entente ne peuvent être louées, transférées ou assignées par les parties aux présentes sans le consentement écrit de l'autre partie.</w:t>
      </w:r>
    </w:p>
    <w:p w:rsidR="00000000" w:rsidDel="00000000" w:rsidP="00000000" w:rsidRDefault="00000000" w:rsidRPr="00000000" w14:paraId="00000095">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Interprétation </w:t>
      </w:r>
    </w:p>
    <w:p w:rsidR="00000000" w:rsidDel="00000000" w:rsidP="00000000" w:rsidRDefault="00000000" w:rsidRPr="00000000" w14:paraId="00000097">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98">
      <w:pPr>
        <w:tabs>
          <w:tab w:val="left" w:leader="none" w:pos="1120"/>
          <w:tab w:val="center" w:leader="none" w:pos="4320"/>
        </w:tabs>
        <w:ind w:left="1120" w:hanging="560"/>
        <w:jc w:val="both"/>
        <w:rPr>
          <w:rFonts w:ascii="Inter" w:cs="Inter" w:eastAsia="Inter" w:hAnsi="Inter"/>
        </w:rPr>
      </w:pPr>
      <w:r w:rsidDel="00000000" w:rsidR="00000000" w:rsidRPr="00000000">
        <w:rPr>
          <w:rFonts w:ascii="Inter" w:cs="Inter" w:eastAsia="Inter" w:hAnsi="Inter"/>
          <w:rtl w:val="0"/>
        </w:rPr>
        <w:tab/>
        <w:t xml:space="preserve">Le préambule des présentes fait partie intégrante de la présente entente ainsi que les annexes.</w:t>
      </w:r>
    </w:p>
    <w:p w:rsidR="00000000" w:rsidDel="00000000" w:rsidP="00000000" w:rsidRDefault="00000000" w:rsidRPr="00000000" w14:paraId="00000099">
      <w:pPr>
        <w:tabs>
          <w:tab w:val="left" w:leader="none" w:pos="1120"/>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9A">
      <w:pPr>
        <w:tabs>
          <w:tab w:val="left" w:leader="none" w:pos="1120"/>
          <w:tab w:val="center" w:leader="none" w:pos="4320"/>
        </w:tabs>
        <w:jc w:val="both"/>
        <w:rPr>
          <w:rFonts w:ascii="Inter" w:cs="Inter" w:eastAsia="Inter" w:hAnsi="Inter"/>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20"/>
          <w:tab w:val="center" w:leader="none" w:pos="4320"/>
        </w:tabs>
        <w:spacing w:after="0" w:before="0" w:line="240" w:lineRule="auto"/>
        <w:ind w:left="360" w:right="0" w:hanging="76.00000000000001"/>
        <w:jc w:val="both"/>
        <w:rPr>
          <w:rFonts w:ascii="Inter" w:cs="Inter" w:eastAsia="Inter" w:hAnsi="Inter"/>
          <w:b w:val="0"/>
          <w:bCs w:val="0"/>
          <w:i w:val="0"/>
          <w:iCs w:val="0"/>
          <w:smallCaps w:val="0"/>
          <w:strike w:val="0"/>
          <w:color w:val="000000"/>
          <w:sz w:val="24"/>
          <w:szCs w:val="24"/>
          <w:shd w:fill="auto" w:val="clear"/>
          <w:vertAlign w:val="baseline"/>
        </w:rPr>
      </w:pPr>
      <w:r w:rsidDel="00000000" w:rsidR="00000000" w:rsidRPr="00000000">
        <w:rPr>
          <w:rFonts w:ascii="Inter" w:cs="Inter" w:eastAsia="Inter" w:hAnsi="Inter"/>
          <w:b w:val="1"/>
          <w:bCs w:val="1"/>
          <w:i w:val="0"/>
          <w:iCs w:val="0"/>
          <w:smallCaps w:val="0"/>
          <w:strike w:val="0"/>
          <w:color w:val="000000"/>
          <w:sz w:val="24"/>
          <w:szCs w:val="24"/>
          <w:u w:val="none"/>
          <w:shd w:fill="auto" w:val="clear"/>
          <w:vertAlign w:val="baseline"/>
          <w:rtl w:val="0"/>
        </w:rPr>
        <w:t xml:space="preserve">Élection de domicile</w:t>
      </w:r>
      <w:r w:rsidDel="00000000" w:rsidR="00000000" w:rsidRPr="00000000">
        <w:rPr>
          <w:rtl w:val="0"/>
        </w:rPr>
      </w:r>
    </w:p>
    <w:p w:rsidR="00000000" w:rsidDel="00000000" w:rsidP="00000000" w:rsidRDefault="00000000" w:rsidRPr="00000000" w14:paraId="0000009C">
      <w:pPr>
        <w:tabs>
          <w:tab w:val="left" w:leader="none" w:pos="1120"/>
          <w:tab w:val="center" w:leader="none" w:pos="4320"/>
        </w:tabs>
        <w:ind w:left="1120" w:hanging="560"/>
        <w:jc w:val="both"/>
        <w:rPr>
          <w:rFonts w:ascii="Inter" w:cs="Inter" w:eastAsia="Inter" w:hAnsi="Inter"/>
        </w:rPr>
      </w:pPr>
      <w:r w:rsidDel="00000000" w:rsidR="00000000" w:rsidRPr="00000000">
        <w:rPr>
          <w:rtl w:val="0"/>
        </w:rPr>
      </w:r>
    </w:p>
    <w:p w:rsidR="00000000" w:rsidDel="00000000" w:rsidP="00000000" w:rsidRDefault="00000000" w:rsidRPr="00000000" w14:paraId="0000009D">
      <w:pPr>
        <w:tabs>
          <w:tab w:val="left" w:leader="none" w:pos="1120"/>
          <w:tab w:val="center" w:leader="none" w:pos="4320"/>
        </w:tabs>
        <w:ind w:left="1120" w:hanging="560"/>
        <w:jc w:val="both"/>
        <w:rPr>
          <w:rFonts w:ascii="Inter" w:cs="Inter" w:eastAsia="Inter" w:hAnsi="Inter"/>
          <w:smallCaps w:val="1"/>
        </w:rPr>
      </w:pPr>
      <w:r w:rsidDel="00000000" w:rsidR="00000000" w:rsidRPr="00000000">
        <w:rPr>
          <w:rFonts w:ascii="Inter" w:cs="Inter" w:eastAsia="Inter" w:hAnsi="Inter"/>
          <w:rtl w:val="0"/>
        </w:rPr>
        <w:tab/>
        <w:t xml:space="preserve">Aux fins de la présente entente, les parties élisent domicile dans le district judiciaire de la ville </w:t>
      </w:r>
      <w:r w:rsidDel="00000000" w:rsidR="00000000" w:rsidRPr="00000000">
        <w:rPr>
          <w:rFonts w:ascii="Inter" w:cs="Inter" w:eastAsia="Inter" w:hAnsi="Inter"/>
          <w:highlight w:val="lightGray"/>
          <w:rtl w:val="0"/>
        </w:rPr>
        <w:t xml:space="preserve">[ville]</w:t>
      </w:r>
      <w:r w:rsidDel="00000000" w:rsidR="00000000" w:rsidRPr="00000000">
        <w:rPr>
          <w:rFonts w:ascii="Inter" w:cs="Inter" w:eastAsia="Inter" w:hAnsi="Inter"/>
          <w:rtl w:val="0"/>
        </w:rPr>
        <w:t xml:space="preserve">, province de </w:t>
      </w:r>
      <w:r w:rsidDel="00000000" w:rsidR="00000000" w:rsidRPr="00000000">
        <w:rPr>
          <w:rFonts w:ascii="Inter" w:cs="Inter" w:eastAsia="Inter" w:hAnsi="Inter"/>
          <w:highlight w:val="lightGray"/>
          <w:rtl w:val="0"/>
        </w:rPr>
        <w:t xml:space="preserve">[nom province]</w:t>
      </w:r>
      <w:r w:rsidDel="00000000" w:rsidR="00000000" w:rsidRPr="00000000">
        <w:rPr>
          <w:rFonts w:ascii="Inter" w:cs="Inter" w:eastAsia="Inter" w:hAnsi="Inter"/>
          <w:rtl w:val="0"/>
        </w:rPr>
        <w:t xml:space="preserve">.</w:t>
      </w:r>
      <w:r w:rsidDel="00000000" w:rsidR="00000000" w:rsidRPr="00000000">
        <w:rPr>
          <w:rtl w:val="0"/>
        </w:rPr>
      </w:r>
    </w:p>
    <w:p w:rsidR="00000000" w:rsidDel="00000000" w:rsidP="00000000" w:rsidRDefault="00000000" w:rsidRPr="00000000" w14:paraId="0000009E">
      <w:pPr>
        <w:tabs>
          <w:tab w:val="left" w:leader="none" w:pos="1120"/>
          <w:tab w:val="center" w:leader="none" w:pos="4320"/>
        </w:tabs>
        <w:ind w:left="1120" w:hanging="560"/>
        <w:jc w:val="both"/>
        <w:rPr>
          <w:rFonts w:ascii="Inter" w:cs="Inter" w:eastAsia="Inter" w:hAnsi="Inter"/>
          <w:smallCaps w:val="1"/>
        </w:rPr>
      </w:pPr>
      <w:r w:rsidDel="00000000" w:rsidR="00000000" w:rsidRPr="00000000">
        <w:rPr>
          <w:rtl w:val="0"/>
        </w:rPr>
      </w:r>
    </w:p>
    <w:p w:rsidR="00000000" w:rsidDel="00000000" w:rsidP="00000000" w:rsidRDefault="00000000" w:rsidRPr="00000000" w14:paraId="0000009F">
      <w:pPr>
        <w:tabs>
          <w:tab w:val="left" w:leader="none" w:pos="1120"/>
          <w:tab w:val="center" w:leader="none" w:pos="4320"/>
        </w:tabs>
        <w:jc w:val="both"/>
        <w:rPr>
          <w:rFonts w:ascii="Inter" w:cs="Inter" w:eastAsia="Inter" w:hAnsi="Inter"/>
          <w:smallCaps w:val="1"/>
        </w:rPr>
      </w:pPr>
      <w:r w:rsidDel="00000000" w:rsidR="00000000" w:rsidRPr="00000000">
        <w:rPr>
          <w:rtl w:val="0"/>
        </w:rPr>
      </w:r>
    </w:p>
    <w:p w:rsidR="00000000" w:rsidDel="00000000" w:rsidP="00000000" w:rsidRDefault="00000000" w:rsidRPr="00000000" w14:paraId="000000A0">
      <w:pPr>
        <w:tabs>
          <w:tab w:val="left" w:leader="none" w:pos="567"/>
        </w:tabs>
        <w:ind w:left="1122" w:hanging="561"/>
        <w:jc w:val="both"/>
        <w:rPr>
          <w:rFonts w:ascii="Inter" w:cs="Inter" w:eastAsia="Inter" w:hAnsi="Inter"/>
        </w:rPr>
      </w:pPr>
      <w:r w:rsidDel="00000000" w:rsidR="00000000" w:rsidRPr="00000000">
        <w:rPr>
          <w:rFonts w:ascii="Inter" w:cs="Inter" w:eastAsia="Inter" w:hAnsi="Inter"/>
          <w:rtl w:val="0"/>
        </w:rPr>
        <w:t xml:space="preserve">En foi de quoi, les parties ont signé à </w:t>
      </w:r>
      <w:r w:rsidDel="00000000" w:rsidR="00000000" w:rsidRPr="00000000">
        <w:rPr>
          <w:rFonts w:ascii="Inter" w:cs="Inter" w:eastAsia="Inter" w:hAnsi="Inter"/>
          <w:highlight w:val="lightGray"/>
          <w:rtl w:val="0"/>
        </w:rPr>
        <w:t xml:space="preserve">[ville]</w:t>
      </w:r>
      <w:r w:rsidDel="00000000" w:rsidR="00000000" w:rsidRPr="00000000">
        <w:rPr>
          <w:rFonts w:ascii="Inter" w:cs="Inter" w:eastAsia="Inter" w:hAnsi="Inter"/>
          <w:rtl w:val="0"/>
        </w:rPr>
        <w:t xml:space="preserve">, le </w:t>
      </w:r>
      <w:r w:rsidDel="00000000" w:rsidR="00000000" w:rsidRPr="00000000">
        <w:rPr>
          <w:rFonts w:ascii="Inter" w:cs="Inter" w:eastAsia="Inter" w:hAnsi="Inter"/>
          <w:highlight w:val="lightGray"/>
          <w:rtl w:val="0"/>
        </w:rPr>
        <w:t xml:space="preserve">[date]</w:t>
      </w:r>
      <w:r w:rsidDel="00000000" w:rsidR="00000000" w:rsidRPr="00000000">
        <w:rPr>
          <w:rtl w:val="0"/>
        </w:rPr>
      </w:r>
    </w:p>
    <w:p w:rsidR="00000000" w:rsidDel="00000000" w:rsidP="00000000" w:rsidRDefault="00000000" w:rsidRPr="00000000" w14:paraId="000000A1">
      <w:pPr>
        <w:tabs>
          <w:tab w:val="left" w:leader="none" w:pos="567"/>
        </w:tabs>
        <w:ind w:left="1122" w:hanging="561"/>
        <w:jc w:val="both"/>
        <w:rPr>
          <w:rFonts w:ascii="Inter" w:cs="Inter" w:eastAsia="Inter" w:hAnsi="Inter"/>
        </w:rPr>
      </w:pPr>
      <w:r w:rsidDel="00000000" w:rsidR="00000000" w:rsidRPr="00000000">
        <w:rPr>
          <w:rtl w:val="0"/>
        </w:rPr>
      </w:r>
    </w:p>
    <w:p w:rsidR="00000000" w:rsidDel="00000000" w:rsidP="00000000" w:rsidRDefault="00000000" w:rsidRPr="00000000" w14:paraId="000000A2">
      <w:pPr>
        <w:tabs>
          <w:tab w:val="left" w:leader="none" w:pos="567"/>
        </w:tabs>
        <w:ind w:left="1122" w:hanging="561"/>
        <w:jc w:val="both"/>
        <w:rPr>
          <w:rFonts w:ascii="Inter" w:cs="Inter" w:eastAsia="Inter" w:hAnsi="Inter"/>
        </w:rPr>
      </w:pPr>
      <w:r w:rsidDel="00000000" w:rsidR="00000000" w:rsidRPr="00000000">
        <w:rPr>
          <w:rtl w:val="0"/>
        </w:rPr>
      </w:r>
    </w:p>
    <w:p w:rsidR="00000000" w:rsidDel="00000000" w:rsidP="00000000" w:rsidRDefault="00000000" w:rsidRPr="00000000" w14:paraId="000000A3">
      <w:pPr>
        <w:tabs>
          <w:tab w:val="left" w:leader="none" w:pos="567"/>
        </w:tabs>
        <w:ind w:left="1122" w:hanging="561"/>
        <w:jc w:val="both"/>
        <w:rPr>
          <w:rFonts w:ascii="Inter" w:cs="Inter" w:eastAsia="Inter" w:hAnsi="Inter"/>
        </w:rPr>
      </w:pPr>
      <w:r w:rsidDel="00000000" w:rsidR="00000000" w:rsidRPr="00000000">
        <w:rPr>
          <w:rtl w:val="0"/>
        </w:rPr>
      </w:r>
    </w:p>
    <w:p w:rsidR="00000000" w:rsidDel="00000000" w:rsidP="00000000" w:rsidRDefault="00000000" w:rsidRPr="00000000" w14:paraId="000000A4">
      <w:pPr>
        <w:tabs>
          <w:tab w:val="left" w:leader="none" w:pos="567"/>
          <w:tab w:val="left" w:leader="none" w:pos="5387"/>
        </w:tabs>
        <w:ind w:left="1122" w:hanging="561"/>
        <w:jc w:val="both"/>
        <w:rPr>
          <w:rFonts w:ascii="Inter" w:cs="Inter" w:eastAsia="Inter" w:hAnsi="Inter"/>
        </w:rPr>
      </w:pPr>
      <w:r w:rsidDel="00000000" w:rsidR="00000000" w:rsidRPr="00000000">
        <w:rPr>
          <w:rFonts w:ascii="Inter" w:cs="Inter" w:eastAsia="Inter" w:hAnsi="Inter"/>
          <w:rtl w:val="0"/>
        </w:rPr>
        <w:tab/>
        <w:tab/>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 w:val="center" w:leader="none" w:pos="4320"/>
          <w:tab w:val="left" w:leader="none" w:pos="5387"/>
          <w:tab w:val="left" w:leader="none" w:pos="567"/>
        </w:tabs>
        <w:spacing w:after="0" w:before="0" w:line="240" w:lineRule="auto"/>
        <w:ind w:left="567" w:right="0" w:firstLine="0"/>
        <w:jc w:val="both"/>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4"/>
          <w:szCs w:val="24"/>
          <w:u w:val="none"/>
          <w:shd w:fill="auto" w:val="clear"/>
          <w:vertAlign w:val="baseline"/>
          <w:rtl w:val="0"/>
        </w:rPr>
        <w:t xml:space="preserve">_______________________</w:t>
        <w:tab/>
        <w:t xml:space="preserve">____________________</w:t>
      </w:r>
    </w:p>
    <w:p w:rsidR="00000000" w:rsidDel="00000000" w:rsidP="00000000" w:rsidRDefault="00000000" w:rsidRPr="00000000" w14:paraId="000000A6">
      <w:pPr>
        <w:tabs>
          <w:tab w:val="left" w:leader="none" w:pos="567"/>
          <w:tab w:val="left" w:leader="none" w:pos="5387"/>
        </w:tabs>
        <w:ind w:left="1122" w:hanging="561"/>
        <w:jc w:val="both"/>
        <w:rPr>
          <w:rFonts w:ascii="Inter" w:cs="Inter" w:eastAsia="Inter" w:hAnsi="Inter"/>
        </w:rPr>
      </w:pPr>
      <w:r w:rsidDel="00000000" w:rsidR="00000000" w:rsidRPr="00000000">
        <w:rPr>
          <w:rFonts w:ascii="Inter" w:cs="Inter" w:eastAsia="Inter" w:hAnsi="Inter"/>
          <w:highlight w:val="lightGray"/>
          <w:rtl w:val="0"/>
        </w:rPr>
        <w:t xml:space="preserve">[Prénom Nom]</w:t>
      </w:r>
      <w:r w:rsidDel="00000000" w:rsidR="00000000" w:rsidRPr="00000000">
        <w:rPr>
          <w:rFonts w:ascii="Inter" w:cs="Inter" w:eastAsia="Inter" w:hAnsi="Inter"/>
          <w:rtl w:val="0"/>
        </w:rPr>
        <w:tab/>
      </w:r>
      <w:r w:rsidDel="00000000" w:rsidR="00000000" w:rsidRPr="00000000">
        <w:rPr>
          <w:rFonts w:ascii="Inter" w:cs="Inter" w:eastAsia="Inter" w:hAnsi="Inter"/>
          <w:highlight w:val="lightGray"/>
          <w:rtl w:val="0"/>
        </w:rPr>
        <w:t xml:space="preserve">[Prénom Nom]</w:t>
      </w:r>
      <w:r w:rsidDel="00000000" w:rsidR="00000000" w:rsidRPr="00000000">
        <w:rPr>
          <w:rtl w:val="0"/>
        </w:rPr>
      </w:r>
    </w:p>
    <w:p w:rsidR="00000000" w:rsidDel="00000000" w:rsidP="00000000" w:rsidRDefault="00000000" w:rsidRPr="00000000" w14:paraId="000000A7">
      <w:pPr>
        <w:tabs>
          <w:tab w:val="left" w:leader="none" w:pos="567"/>
          <w:tab w:val="left" w:leader="none" w:pos="5387"/>
        </w:tabs>
        <w:ind w:left="1122" w:hanging="561"/>
        <w:jc w:val="both"/>
        <w:rPr>
          <w:rFonts w:ascii="Inter" w:cs="Inter" w:eastAsia="Inter" w:hAnsi="Inter"/>
        </w:rPr>
      </w:pPr>
      <w:r w:rsidDel="00000000" w:rsidR="00000000" w:rsidRPr="00000000">
        <w:rPr>
          <w:rFonts w:ascii="Inter" w:cs="Inter" w:eastAsia="Inter" w:hAnsi="Inter"/>
          <w:highlight w:val="lightGray"/>
          <w:rtl w:val="0"/>
        </w:rPr>
        <w:t xml:space="preserve">[Titre]</w:t>
      </w:r>
      <w:r w:rsidDel="00000000" w:rsidR="00000000" w:rsidRPr="00000000">
        <w:rPr>
          <w:rFonts w:ascii="Inter" w:cs="Inter" w:eastAsia="Inter" w:hAnsi="Inter"/>
          <w:rtl w:val="0"/>
        </w:rPr>
        <w:tab/>
      </w:r>
      <w:r w:rsidDel="00000000" w:rsidR="00000000" w:rsidRPr="00000000">
        <w:rPr>
          <w:rFonts w:ascii="Inter" w:cs="Inter" w:eastAsia="Inter" w:hAnsi="Inter"/>
          <w:highlight w:val="lightGray"/>
          <w:rtl w:val="0"/>
        </w:rPr>
        <w:t xml:space="preserve">[Titre]</w:t>
      </w:r>
      <w:r w:rsidDel="00000000" w:rsidR="00000000" w:rsidRPr="00000000">
        <w:rPr>
          <w:rtl w:val="0"/>
        </w:rPr>
      </w:r>
    </w:p>
    <w:p w:rsidR="00000000" w:rsidDel="00000000" w:rsidP="00000000" w:rsidRDefault="00000000" w:rsidRPr="00000000" w14:paraId="000000A8">
      <w:pPr>
        <w:tabs>
          <w:tab w:val="left" w:leader="none" w:pos="567"/>
          <w:tab w:val="left" w:leader="none" w:pos="5387"/>
        </w:tabs>
        <w:ind w:left="1122" w:hanging="561"/>
        <w:jc w:val="both"/>
        <w:rPr>
          <w:rFonts w:ascii="Inter" w:cs="Inter" w:eastAsia="Inter" w:hAnsi="Inter"/>
        </w:rPr>
      </w:pP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rtl w:val="0"/>
        </w:rPr>
        <w:tab/>
      </w:r>
      <w:r w:rsidDel="00000000" w:rsidR="00000000" w:rsidRPr="00000000">
        <w:rPr>
          <w:rFonts w:ascii="Inter" w:cs="Inter" w:eastAsia="Inter" w:hAnsi="Inter"/>
          <w:highlight w:val="lightGray"/>
          <w:rtl w:val="0"/>
        </w:rPr>
        <w:t xml:space="preserve">[</w:t>
      </w:r>
      <w:r w:rsidDel="00000000" w:rsidR="00000000" w:rsidRPr="00000000">
        <w:rPr>
          <w:rFonts w:ascii="Inter" w:cs="Inter" w:eastAsia="Inter" w:hAnsi="Inter"/>
          <w:b w:val="1"/>
          <w:bCs w:val="1"/>
          <w:i w:val="1"/>
          <w:iCs w:val="1"/>
          <w:highlight w:val="lightGray"/>
          <w:rtl w:val="0"/>
        </w:rPr>
        <w:t xml:space="preserve">Nom producteur-ice</w:t>
      </w:r>
      <w:r w:rsidDel="00000000" w:rsidR="00000000" w:rsidRPr="00000000">
        <w:rPr>
          <w:rFonts w:ascii="Inter" w:cs="Inter" w:eastAsia="Inter" w:hAnsi="Inter"/>
          <w:highlight w:val="lightGray"/>
          <w:rtl w:val="0"/>
        </w:rPr>
        <w:t xml:space="preserve">]</w:t>
      </w:r>
      <w:r w:rsidDel="00000000" w:rsidR="00000000" w:rsidRPr="00000000">
        <w:rPr>
          <w:rtl w:val="0"/>
        </w:rPr>
      </w:r>
    </w:p>
    <w:p w:rsidR="00000000" w:rsidDel="00000000" w:rsidP="00000000" w:rsidRDefault="00000000" w:rsidRPr="00000000" w14:paraId="000000A9">
      <w:pPr>
        <w:tabs>
          <w:tab w:val="left" w:leader="none" w:pos="567"/>
          <w:tab w:val="left" w:leader="none" w:pos="5387"/>
        </w:tabs>
        <w:ind w:left="1122" w:hanging="561"/>
        <w:jc w:val="both"/>
        <w:rPr>
          <w:rFonts w:ascii="Inter" w:cs="Inter" w:eastAsia="Inter" w:hAnsi="Inter"/>
        </w:rPr>
      </w:pPr>
      <w:r w:rsidDel="00000000" w:rsidR="00000000" w:rsidRPr="00000000">
        <w:rPr>
          <w:rtl w:val="0"/>
        </w:rPr>
      </w:r>
    </w:p>
    <w:p w:rsidR="00000000" w:rsidDel="00000000" w:rsidP="00000000" w:rsidRDefault="00000000" w:rsidRPr="00000000" w14:paraId="000000AA">
      <w:pPr>
        <w:tabs>
          <w:tab w:val="left" w:leader="none" w:pos="567"/>
          <w:tab w:val="left" w:leader="none" w:pos="5387"/>
        </w:tabs>
        <w:ind w:left="1122" w:hanging="561"/>
        <w:jc w:val="both"/>
        <w:rPr>
          <w:rFonts w:ascii="Inter" w:cs="Inter" w:eastAsia="Inter" w:hAnsi="Inter"/>
        </w:rPr>
      </w:pPr>
      <w:r w:rsidDel="00000000" w:rsidR="00000000" w:rsidRPr="00000000">
        <w:rPr>
          <w:rtl w:val="0"/>
        </w:rPr>
      </w:r>
    </w:p>
    <w:p w:rsidR="00000000" w:rsidDel="00000000" w:rsidP="00000000" w:rsidRDefault="00000000" w:rsidRPr="00000000" w14:paraId="000000AB">
      <w:pPr>
        <w:tabs>
          <w:tab w:val="left" w:leader="none" w:pos="567"/>
          <w:tab w:val="left" w:leader="none" w:pos="5387"/>
        </w:tabs>
        <w:ind w:left="1122" w:hanging="561"/>
        <w:jc w:val="both"/>
        <w:rPr>
          <w:rFonts w:ascii="Inter" w:cs="Inter" w:eastAsia="Inter" w:hAnsi="Inter"/>
        </w:rPr>
      </w:pPr>
      <w:r w:rsidDel="00000000" w:rsidR="00000000" w:rsidRPr="00000000">
        <w:br w:type="page"/>
      </w:r>
      <w:r w:rsidDel="00000000" w:rsidR="00000000" w:rsidRPr="00000000">
        <w:rPr>
          <w:rtl w:val="0"/>
        </w:rPr>
      </w:r>
    </w:p>
    <w:p w:rsidR="00000000" w:rsidDel="00000000" w:rsidP="00000000" w:rsidRDefault="00000000" w:rsidRPr="00000000" w14:paraId="000000AC">
      <w:pPr>
        <w:tabs>
          <w:tab w:val="left" w:leader="none" w:pos="567"/>
          <w:tab w:val="left" w:leader="none" w:pos="5387"/>
        </w:tabs>
        <w:ind w:left="1122" w:hanging="561"/>
        <w:jc w:val="center"/>
        <w:rPr>
          <w:rFonts w:ascii="Inter" w:cs="Inter" w:eastAsia="Inter" w:hAnsi="Inter"/>
          <w:b w:val="1"/>
          <w:bCs w:val="1"/>
          <w:i w:val="1"/>
          <w:iCs w:val="1"/>
        </w:rPr>
      </w:pPr>
      <w:r w:rsidDel="00000000" w:rsidR="00000000" w:rsidRPr="00000000">
        <w:rPr>
          <w:rFonts w:ascii="Inter" w:cs="Inter" w:eastAsia="Inter" w:hAnsi="Inter"/>
          <w:b w:val="1"/>
          <w:bCs w:val="1"/>
          <w:i w:val="1"/>
          <w:iCs w:val="1"/>
          <w:rtl w:val="0"/>
        </w:rPr>
        <w:t xml:space="preserve">Annexe A </w:t>
      </w:r>
    </w:p>
    <w:p w:rsidR="00000000" w:rsidDel="00000000" w:rsidP="00000000" w:rsidRDefault="00000000" w:rsidRPr="00000000" w14:paraId="000000AD">
      <w:pPr>
        <w:tabs>
          <w:tab w:val="left" w:leader="none" w:pos="567"/>
          <w:tab w:val="left" w:leader="none" w:pos="5387"/>
        </w:tabs>
        <w:ind w:left="1122" w:hanging="561"/>
        <w:jc w:val="center"/>
        <w:rPr>
          <w:rFonts w:ascii="Inter" w:cs="Inter" w:eastAsia="Inter" w:hAnsi="Inter"/>
        </w:rPr>
      </w:pPr>
      <w:r w:rsidDel="00000000" w:rsidR="00000000" w:rsidRPr="00000000">
        <w:rPr>
          <w:rFonts w:ascii="Inter" w:cs="Inter" w:eastAsia="Inter" w:hAnsi="Inter"/>
          <w:rtl w:val="0"/>
        </w:rPr>
        <w:t xml:space="preserve">Budget </w:t>
      </w:r>
      <w:r w:rsidDel="00000000" w:rsidR="00000000" w:rsidRPr="00000000">
        <w:br w:type="page"/>
      </w:r>
      <w:r w:rsidDel="00000000" w:rsidR="00000000" w:rsidRPr="00000000">
        <w:rPr>
          <w:rtl w:val="0"/>
        </w:rPr>
      </w:r>
    </w:p>
    <w:p w:rsidR="00000000" w:rsidDel="00000000" w:rsidP="00000000" w:rsidRDefault="00000000" w:rsidRPr="00000000" w14:paraId="000000AE">
      <w:pPr>
        <w:tabs>
          <w:tab w:val="left" w:leader="none" w:pos="567"/>
          <w:tab w:val="left" w:leader="none" w:pos="5387"/>
        </w:tabs>
        <w:ind w:left="1122" w:hanging="561"/>
        <w:jc w:val="center"/>
        <w:rPr>
          <w:rFonts w:ascii="Inter" w:cs="Inter" w:eastAsia="Inter" w:hAnsi="Inter"/>
          <w:b w:val="1"/>
          <w:bCs w:val="1"/>
          <w:i w:val="1"/>
          <w:iCs w:val="1"/>
        </w:rPr>
      </w:pPr>
      <w:r w:rsidDel="00000000" w:rsidR="00000000" w:rsidRPr="00000000">
        <w:rPr>
          <w:rFonts w:ascii="Inter" w:cs="Inter" w:eastAsia="Inter" w:hAnsi="Inter"/>
          <w:b w:val="1"/>
          <w:bCs w:val="1"/>
          <w:i w:val="1"/>
          <w:iCs w:val="1"/>
          <w:rtl w:val="0"/>
        </w:rPr>
        <w:t xml:space="preserve">Annexe B </w:t>
      </w:r>
    </w:p>
    <w:p w:rsidR="00000000" w:rsidDel="00000000" w:rsidP="00000000" w:rsidRDefault="00000000" w:rsidRPr="00000000" w14:paraId="000000AF">
      <w:pPr>
        <w:tabs>
          <w:tab w:val="left" w:leader="none" w:pos="567"/>
          <w:tab w:val="left" w:leader="none" w:pos="5387"/>
        </w:tabs>
        <w:ind w:left="1122" w:hanging="561"/>
        <w:jc w:val="center"/>
        <w:rPr>
          <w:rFonts w:ascii="Inter" w:cs="Inter" w:eastAsia="Inter" w:hAnsi="Inter"/>
          <w:b w:val="1"/>
          <w:bCs w:val="1"/>
          <w:i w:val="1"/>
          <w:iCs w:val="1"/>
        </w:rPr>
      </w:pPr>
      <w:r w:rsidDel="00000000" w:rsidR="00000000" w:rsidRPr="00000000">
        <w:rPr>
          <w:rFonts w:ascii="Inter" w:cs="Inter" w:eastAsia="Inter" w:hAnsi="Inter"/>
          <w:rtl w:val="0"/>
        </w:rPr>
        <w:t xml:space="preserve">Crédits </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20160" w:w="12240" w:orient="portrait"/>
      <w:pgMar w:bottom="562" w:top="1282" w:left="1282" w:right="1282" w:header="0" w:footer="11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20"/>
      </w:tabs>
      <w:spacing w:after="0" w:before="0" w:line="240" w:lineRule="auto"/>
      <w:ind w:left="0" w:right="-980" w:firstLine="0"/>
      <w:jc w:val="both"/>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2552"/>
        <w:tab w:val="left" w:leader="none" w:pos="4536"/>
        <w:tab w:val="left" w:leader="none" w:pos="5670"/>
        <w:tab w:val="left" w:leader="none" w:pos="6379"/>
        <w:tab w:val="right" w:leader="none" w:pos="9320"/>
      </w:tabs>
      <w:spacing w:after="0" w:before="0" w:line="240" w:lineRule="auto"/>
      <w:ind w:left="0" w:right="-980" w:firstLine="0"/>
      <w:jc w:val="left"/>
      <w:rPr>
        <w:rFonts w:ascii="Inter" w:cs="Inter" w:eastAsia="Inter" w:hAnsi="Inter"/>
        <w:i w:val="0"/>
        <w:iCs w:val="0"/>
        <w:smallCaps w:val="0"/>
        <w:strike w:val="0"/>
        <w:color w:val="000000"/>
        <w:sz w:val="24"/>
        <w:szCs w:val="24"/>
        <w:u w:val="none"/>
        <w:shd w:fill="auto" w:val="clear"/>
        <w:vertAlign w:val="baseline"/>
      </w:rPr>
    </w:pPr>
    <w:r w:rsidDel="00000000" w:rsidR="00000000" w:rsidRPr="00000000">
      <w:rPr>
        <w:rFonts w:ascii="Inter" w:cs="Inter" w:eastAsia="Inter" w:hAnsi="Inter"/>
        <w:i w:val="0"/>
        <w:iCs w:val="0"/>
        <w:smallCaps w:val="0"/>
        <w:strike w:val="0"/>
        <w:color w:val="000000"/>
        <w:sz w:val="22"/>
        <w:szCs w:val="22"/>
        <w:u w:val="none"/>
        <w:shd w:fill="auto" w:val="clear"/>
        <w:vertAlign w:val="baseline"/>
        <w:rtl w:val="0"/>
      </w:rPr>
      <w:tab/>
      <w:tab/>
      <w:t xml:space="preserve">Initiales__________     __________</w:t>
      <w:tab/>
      <w:tab/>
    </w:r>
    <w:r w:rsidDel="00000000" w:rsidR="00000000" w:rsidRPr="00000000">
      <w:rPr>
        <w:rFonts w:ascii="Inter" w:cs="Inter" w:eastAsia="Inter" w:hAnsi="Inter"/>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Palatino" w:cs="Palatino" w:eastAsia="Palatino" w:hAnsi="Palatin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Inter" w:cs="Inter" w:eastAsia="Inter" w:hAnsi="Inter"/>
        <w:i w:val="0"/>
        <w:iCs w:val="0"/>
        <w:smallCaps w:val="0"/>
        <w:strike w:val="0"/>
        <w:color w:val="000000"/>
        <w:sz w:val="22"/>
        <w:szCs w:val="22"/>
        <w:u w:val="none"/>
        <w:shd w:fill="auto" w:val="clear"/>
        <w:vertAlign w:val="baseline"/>
      </w:rPr>
    </w:pPr>
    <w:r w:rsidDel="00000000" w:rsidR="00000000" w:rsidRPr="00000000">
      <w:rPr>
        <w:rFonts w:ascii="Inter" w:cs="Inter" w:eastAsia="Inter" w:hAnsi="Inter"/>
        <w:i w:val="0"/>
        <w:iCs w:val="0"/>
        <w:smallCaps w:val="0"/>
        <w:strike w:val="0"/>
        <w:color w:val="000000"/>
        <w:sz w:val="22"/>
        <w:szCs w:val="22"/>
        <w:u w:val="none"/>
        <w:shd w:fill="auto" w:val="clear"/>
        <w:vertAlign w:val="baseline"/>
        <w:rtl w:val="0"/>
      </w:rPr>
      <w:t xml:space="preserve">Contrat entre </w:t>
    </w:r>
    <w:r w:rsidDel="00000000" w:rsidR="00000000" w:rsidRPr="00000000">
      <w:rPr>
        <w:rFonts w:ascii="Inter" w:cs="Inter" w:eastAsia="Inter" w:hAnsi="Inter"/>
        <w:i w:val="0"/>
        <w:iCs w:val="0"/>
        <w:smallCaps w:val="0"/>
        <w:strike w:val="0"/>
        <w:color w:val="000000"/>
        <w:sz w:val="22"/>
        <w:szCs w:val="22"/>
        <w:highlight w:val="lightGray"/>
        <w:u w:val="none"/>
        <w:vertAlign w:val="baseline"/>
        <w:rtl w:val="0"/>
      </w:rPr>
      <w:t xml:space="preserve">[Producteur-ice]</w:t>
    </w:r>
    <w:r w:rsidDel="00000000" w:rsidR="00000000" w:rsidRPr="00000000">
      <w:rPr>
        <w:rFonts w:ascii="Inter" w:cs="Inter" w:eastAsia="Inter" w:hAnsi="Inter"/>
        <w:i w:val="0"/>
        <w:iCs w:val="0"/>
        <w:smallCaps w:val="0"/>
        <w:strike w:val="0"/>
        <w:color w:val="000000"/>
        <w:sz w:val="22"/>
        <w:szCs w:val="22"/>
        <w:u w:val="none"/>
        <w:shd w:fill="auto" w:val="clear"/>
        <w:vertAlign w:val="baseline"/>
        <w:rtl w:val="0"/>
      </w:rPr>
      <w:t xml:space="preserve"> et </w:t>
      <w:tab/>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Inter" w:cs="Inter" w:eastAsia="Inter" w:hAnsi="Inter"/>
        <w:i w:val="0"/>
        <w:iCs w:val="0"/>
        <w:smallCaps w:val="0"/>
        <w:strike w:val="0"/>
        <w:color w:val="000000"/>
        <w:sz w:val="22"/>
        <w:szCs w:val="22"/>
        <w:u w:val="none"/>
        <w:shd w:fill="auto" w:val="clear"/>
        <w:vertAlign w:val="baseline"/>
      </w:rPr>
    </w:pPr>
    <w:r w:rsidDel="00000000" w:rsidR="00000000" w:rsidRPr="00000000">
      <w:rPr>
        <w:rFonts w:ascii="Inter" w:cs="Inter" w:eastAsia="Inter" w:hAnsi="Inter"/>
        <w:i w:val="0"/>
        <w:iCs w:val="0"/>
        <w:smallCaps w:val="0"/>
        <w:strike w:val="0"/>
        <w:color w:val="000000"/>
        <w:sz w:val="22"/>
        <w:szCs w:val="22"/>
        <w:highlight w:val="lightGray"/>
        <w:u w:val="none"/>
        <w:vertAlign w:val="baseline"/>
        <w:rtl w:val="0"/>
      </w:rPr>
      <w:t xml:space="preserve">[Producteur-ice]</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bCs w:val="1"/>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0"/>
      <w:numFmt w:val="bullet"/>
      <w:lvlText w:val="-"/>
      <w:lvlJc w:val="left"/>
      <w:pPr>
        <w:ind w:left="1800" w:hanging="360"/>
      </w:pPr>
      <w:rPr>
        <w:rFonts w:ascii="Palatino" w:cs="Palatino" w:eastAsia="Palatino" w:hAnsi="Palatino"/>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ind w:left="567" w:firstLine="13.999999999999986"/>
    </w:pPr>
    <w:rPr>
      <w:rFonts w:ascii="Palatino" w:cs="Palatino" w:eastAsia="Palatino" w:hAnsi="Palatino"/>
      <w:b w:val="1"/>
      <w:bCs w:val="1"/>
    </w:rPr>
  </w:style>
  <w:style w:type="paragraph" w:styleId="Heading2">
    <w:name w:val="heading 2"/>
    <w:basedOn w:val="Normal"/>
    <w:next w:val="Normal"/>
    <w:pPr>
      <w:keepNext w:val="1"/>
      <w:tabs>
        <w:tab w:val="center" w:leader="none" w:pos="4320"/>
      </w:tabs>
      <w:ind w:left="1120" w:hanging="560"/>
      <w:jc w:val="both"/>
    </w:pPr>
    <w:rPr>
      <w:rFonts w:ascii="Palatino" w:cs="Palatino" w:eastAsia="Palatino" w:hAnsi="Palatino"/>
      <w:b w:val="1"/>
      <w:bCs w:val="1"/>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bnt8ocsYJZQoGiP3KcngZNz9g==">CgMxLjA4AHIhMTJMaFQySWw5TlFwMXBuVUNZRmNpQUh6STQ1ZkNUVjFz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0x01010013701E2624FDAD4DA6F56A1BC87446A5</vt:lpwstr>
  </property>
</Properties>
</file>